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30" w:rsidRPr="00FA2299" w:rsidRDefault="007D5530" w:rsidP="007D5530">
      <w:pPr>
        <w:pStyle w:val="Heading4"/>
        <w:jc w:val="center"/>
        <w:rPr>
          <w:rFonts w:ascii="Georgia" w:hAnsi="Georgia"/>
          <w:b/>
          <w:i w:val="0"/>
          <w:caps/>
          <w:sz w:val="32"/>
          <w:szCs w:val="32"/>
        </w:rPr>
      </w:pPr>
      <w:r w:rsidRPr="00FA2299">
        <w:rPr>
          <w:rFonts w:ascii="Georgia" w:hAnsi="Georgia"/>
          <w:b/>
          <w:i w:val="0"/>
          <w:caps/>
          <w:sz w:val="32"/>
          <w:szCs w:val="32"/>
        </w:rPr>
        <w:t>Nagİhan Çömez DOLGAN</w:t>
      </w:r>
    </w:p>
    <w:p w:rsidR="009E05BA" w:rsidRDefault="009E05BA" w:rsidP="007D5530">
      <w:pPr>
        <w:spacing w:line="276" w:lineRule="auto"/>
        <w:jc w:val="center"/>
        <w:rPr>
          <w:rFonts w:ascii="Georgia" w:hAnsi="Georgia"/>
          <w:noProof/>
          <w:sz w:val="24"/>
          <w:szCs w:val="24"/>
        </w:rPr>
      </w:pPr>
    </w:p>
    <w:p w:rsidR="007D5530" w:rsidRPr="009E05BA" w:rsidRDefault="00802385" w:rsidP="007D5530">
      <w:pPr>
        <w:spacing w:line="276" w:lineRule="auto"/>
        <w:jc w:val="center"/>
        <w:rPr>
          <w:rFonts w:ascii="Georgia" w:hAnsi="Georgia"/>
          <w:noProof/>
          <w:sz w:val="24"/>
          <w:szCs w:val="24"/>
        </w:rPr>
      </w:pPr>
      <w:r w:rsidRPr="009E05BA">
        <w:rPr>
          <w:rFonts w:ascii="Georgia" w:hAnsi="Georgia"/>
          <w:noProof/>
          <w:sz w:val="24"/>
          <w:szCs w:val="24"/>
        </w:rPr>
        <w:t>Faculty of Business</w:t>
      </w:r>
      <w:r w:rsidR="007D5530" w:rsidRPr="009E05BA">
        <w:rPr>
          <w:rFonts w:ascii="Georgia" w:hAnsi="Georgia"/>
          <w:noProof/>
          <w:sz w:val="24"/>
          <w:szCs w:val="24"/>
        </w:rPr>
        <w:t>,</w:t>
      </w:r>
      <w:r w:rsidRPr="009E05BA">
        <w:rPr>
          <w:rFonts w:ascii="Georgia" w:hAnsi="Georgia"/>
          <w:noProof/>
          <w:sz w:val="24"/>
          <w:szCs w:val="24"/>
        </w:rPr>
        <w:t xml:space="preserve"> Ozyegin University</w:t>
      </w:r>
      <w:r w:rsidR="007D5530" w:rsidRPr="009E05BA">
        <w:rPr>
          <w:rFonts w:ascii="Georgia" w:hAnsi="Georgia"/>
          <w:noProof/>
          <w:sz w:val="24"/>
          <w:szCs w:val="24"/>
        </w:rPr>
        <w:t xml:space="preserve"> </w:t>
      </w:r>
    </w:p>
    <w:p w:rsidR="007D5530" w:rsidRPr="009E05BA" w:rsidRDefault="007D5530" w:rsidP="007D5530">
      <w:pPr>
        <w:spacing w:line="276" w:lineRule="auto"/>
        <w:jc w:val="center"/>
        <w:rPr>
          <w:rFonts w:ascii="Georgia" w:hAnsi="Georgia"/>
          <w:noProof/>
          <w:sz w:val="24"/>
          <w:szCs w:val="24"/>
        </w:rPr>
      </w:pPr>
      <w:r w:rsidRPr="009E05BA">
        <w:rPr>
          <w:rFonts w:ascii="Georgia" w:hAnsi="Georgia"/>
          <w:noProof/>
          <w:sz w:val="24"/>
          <w:szCs w:val="24"/>
        </w:rPr>
        <w:t>İstanbul, Turkey</w:t>
      </w:r>
    </w:p>
    <w:p w:rsidR="007D5530" w:rsidRPr="00FA2299" w:rsidRDefault="007D5530" w:rsidP="007D5530">
      <w:pPr>
        <w:spacing w:line="276" w:lineRule="auto"/>
        <w:jc w:val="center"/>
        <w:rPr>
          <w:rFonts w:ascii="Georgia" w:hAnsi="Georgia"/>
          <w:noProof/>
        </w:rPr>
      </w:pPr>
      <w:r w:rsidRPr="00FA2299">
        <w:rPr>
          <w:rFonts w:ascii="Georgia" w:hAnsi="Georgia"/>
          <w:b/>
          <w:sz w:val="24"/>
          <w:szCs w:val="24"/>
        </w:rPr>
        <w:t>E-mail:</w:t>
      </w:r>
      <w:r w:rsidRPr="00FA2299">
        <w:rPr>
          <w:rFonts w:ascii="Georgia" w:hAnsi="Georgia"/>
          <w:sz w:val="24"/>
          <w:szCs w:val="24"/>
        </w:rPr>
        <w:t xml:space="preserve"> </w:t>
      </w:r>
      <w:r w:rsidR="0088109F" w:rsidRPr="00FA2299">
        <w:rPr>
          <w:rFonts w:ascii="Georgia" w:hAnsi="Georgia"/>
          <w:sz w:val="24"/>
          <w:szCs w:val="24"/>
        </w:rPr>
        <w:t>n</w:t>
      </w:r>
      <w:r w:rsidR="00802385" w:rsidRPr="00FA2299">
        <w:rPr>
          <w:rFonts w:ascii="Georgia" w:hAnsi="Georgia"/>
          <w:sz w:val="24"/>
          <w:szCs w:val="24"/>
        </w:rPr>
        <w:t>agihan.</w:t>
      </w:r>
      <w:r w:rsidRPr="00FA2299">
        <w:rPr>
          <w:rFonts w:ascii="Georgia" w:hAnsi="Georgia"/>
          <w:sz w:val="24"/>
          <w:szCs w:val="24"/>
        </w:rPr>
        <w:t>comez@</w:t>
      </w:r>
      <w:r w:rsidR="00802385" w:rsidRPr="00FA2299">
        <w:rPr>
          <w:rFonts w:ascii="Georgia" w:hAnsi="Georgia"/>
          <w:sz w:val="24"/>
          <w:szCs w:val="24"/>
        </w:rPr>
        <w:t>ozyegin</w:t>
      </w:r>
      <w:r w:rsidRPr="00FA2299">
        <w:rPr>
          <w:rFonts w:ascii="Georgia" w:hAnsi="Georgia"/>
          <w:sz w:val="24"/>
          <w:szCs w:val="24"/>
        </w:rPr>
        <w:t xml:space="preserve">.edu.tr, </w:t>
      </w:r>
      <w:r w:rsidRPr="00FA2299">
        <w:rPr>
          <w:rFonts w:ascii="Georgia" w:hAnsi="Georgia"/>
          <w:b/>
          <w:sz w:val="24"/>
          <w:szCs w:val="24"/>
        </w:rPr>
        <w:t>Phone:</w:t>
      </w:r>
      <w:r w:rsidRPr="00FA2299">
        <w:rPr>
          <w:rFonts w:ascii="Georgia" w:hAnsi="Georgia"/>
          <w:sz w:val="24"/>
          <w:szCs w:val="24"/>
        </w:rPr>
        <w:t xml:space="preserve"> </w:t>
      </w:r>
      <w:r w:rsidRPr="00FA2299">
        <w:rPr>
          <w:rFonts w:ascii="Georgia" w:hAnsi="Georgia"/>
          <w:noProof/>
        </w:rPr>
        <w:t xml:space="preserve">+90 </w:t>
      </w:r>
      <w:r w:rsidR="00802385" w:rsidRPr="00FA2299">
        <w:rPr>
          <w:rFonts w:ascii="Georgia" w:hAnsi="Georgia"/>
          <w:noProof/>
        </w:rPr>
        <w:t>216 564 9025</w:t>
      </w:r>
    </w:p>
    <w:p w:rsidR="007D5530" w:rsidRDefault="007D5530" w:rsidP="007D5530">
      <w:pPr>
        <w:spacing w:line="276" w:lineRule="auto"/>
        <w:jc w:val="center"/>
        <w:rPr>
          <w:rFonts w:ascii="Book Antiqua" w:hAnsi="Book Antiqua"/>
          <w:noProof/>
        </w:rPr>
      </w:pPr>
    </w:p>
    <w:p w:rsidR="007D5530" w:rsidRPr="00B733E6" w:rsidRDefault="007D5530" w:rsidP="007D5530">
      <w:pPr>
        <w:pBdr>
          <w:bottom w:val="single" w:sz="4" w:space="1" w:color="auto"/>
        </w:pBdr>
        <w:spacing w:line="276" w:lineRule="auto"/>
        <w:jc w:val="left"/>
        <w:rPr>
          <w:rFonts w:ascii="Georgia" w:hAnsi="Georgia"/>
          <w:b/>
          <w:noProof/>
          <w:sz w:val="24"/>
          <w:szCs w:val="24"/>
        </w:rPr>
      </w:pPr>
      <w:r w:rsidRPr="00B733E6">
        <w:rPr>
          <w:rFonts w:ascii="Georgia" w:hAnsi="Georgia"/>
          <w:b/>
          <w:noProof/>
          <w:sz w:val="24"/>
          <w:szCs w:val="24"/>
        </w:rPr>
        <w:t>WORK EXPERIENCE</w:t>
      </w:r>
    </w:p>
    <w:p w:rsidR="0052716C" w:rsidRPr="00B733E6" w:rsidRDefault="0052716C" w:rsidP="0052716C">
      <w:pPr>
        <w:pStyle w:val="SectionTitle"/>
        <w:pBdr>
          <w:bottom w:val="none" w:sz="0" w:space="0" w:color="auto"/>
        </w:pBdr>
        <w:jc w:val="both"/>
        <w:rPr>
          <w:rFonts w:ascii="Georgia" w:hAnsi="Georgia"/>
          <w:bCs/>
          <w:caps w:val="0"/>
          <w:spacing w:val="0"/>
          <w:sz w:val="24"/>
          <w:szCs w:val="24"/>
        </w:rPr>
      </w:pPr>
      <w:r w:rsidRPr="00B733E6">
        <w:rPr>
          <w:rFonts w:ascii="Georgia" w:hAnsi="Georgia"/>
          <w:bCs/>
          <w:caps w:val="0"/>
          <w:spacing w:val="0"/>
          <w:sz w:val="24"/>
          <w:szCs w:val="24"/>
        </w:rPr>
        <w:t>Associate Professor, Ozyeg</w:t>
      </w:r>
      <w:r w:rsidR="00B733E6" w:rsidRPr="00B733E6">
        <w:rPr>
          <w:rFonts w:ascii="Georgia" w:hAnsi="Georgia"/>
          <w:bCs/>
          <w:caps w:val="0"/>
          <w:spacing w:val="0"/>
          <w:sz w:val="24"/>
          <w:szCs w:val="24"/>
        </w:rPr>
        <w:t>in University, Istanbul</w:t>
      </w:r>
      <w:r w:rsidR="00B733E6" w:rsidRPr="00B733E6">
        <w:rPr>
          <w:rFonts w:ascii="Georgia" w:hAnsi="Georgia"/>
          <w:bCs/>
          <w:caps w:val="0"/>
          <w:spacing w:val="0"/>
          <w:sz w:val="24"/>
          <w:szCs w:val="24"/>
        </w:rPr>
        <w:tab/>
      </w:r>
      <w:r w:rsidR="00B733E6" w:rsidRPr="00B733E6">
        <w:rPr>
          <w:rFonts w:ascii="Georgia" w:hAnsi="Georgia"/>
          <w:bCs/>
          <w:caps w:val="0"/>
          <w:spacing w:val="0"/>
          <w:sz w:val="24"/>
          <w:szCs w:val="24"/>
        </w:rPr>
        <w:tab/>
      </w:r>
      <w:r w:rsidR="00B733E6" w:rsidRPr="00B733E6">
        <w:rPr>
          <w:rFonts w:ascii="Georgia" w:hAnsi="Georgia"/>
          <w:bCs/>
          <w:caps w:val="0"/>
          <w:spacing w:val="0"/>
          <w:sz w:val="24"/>
          <w:szCs w:val="24"/>
        </w:rPr>
        <w:tab/>
        <w:t xml:space="preserve">         Feb.</w:t>
      </w:r>
      <w:r w:rsidRPr="00B733E6">
        <w:rPr>
          <w:rFonts w:ascii="Georgia" w:hAnsi="Georgia"/>
          <w:bCs/>
          <w:caps w:val="0"/>
          <w:spacing w:val="0"/>
          <w:sz w:val="24"/>
          <w:szCs w:val="24"/>
        </w:rPr>
        <w:t xml:space="preserve"> 2020 to present</w:t>
      </w:r>
    </w:p>
    <w:p w:rsidR="007D5530" w:rsidRPr="00B733E6" w:rsidRDefault="007D5530" w:rsidP="0052716C">
      <w:pPr>
        <w:pStyle w:val="SectionTitle"/>
        <w:pBdr>
          <w:bottom w:val="none" w:sz="0" w:space="0" w:color="auto"/>
        </w:pBdr>
        <w:jc w:val="both"/>
        <w:rPr>
          <w:rFonts w:ascii="Georgia" w:hAnsi="Georgia"/>
          <w:bCs/>
          <w:caps w:val="0"/>
          <w:spacing w:val="0"/>
          <w:sz w:val="24"/>
          <w:szCs w:val="24"/>
        </w:rPr>
      </w:pPr>
      <w:r w:rsidRPr="00B733E6">
        <w:rPr>
          <w:rFonts w:ascii="Georgia" w:hAnsi="Georgia"/>
          <w:bCs/>
          <w:caps w:val="0"/>
          <w:spacing w:val="0"/>
          <w:sz w:val="24"/>
          <w:szCs w:val="24"/>
        </w:rPr>
        <w:t xml:space="preserve">Associate Professor, Istanbul </w:t>
      </w:r>
      <w:proofErr w:type="spellStart"/>
      <w:r w:rsidRPr="00B733E6">
        <w:rPr>
          <w:rFonts w:ascii="Georgia" w:hAnsi="Georgia"/>
          <w:bCs/>
          <w:caps w:val="0"/>
          <w:spacing w:val="0"/>
          <w:sz w:val="24"/>
          <w:szCs w:val="24"/>
        </w:rPr>
        <w:t>Sehir</w:t>
      </w:r>
      <w:proofErr w:type="spellEnd"/>
      <w:r w:rsidRPr="00B733E6">
        <w:rPr>
          <w:rFonts w:ascii="Georgia" w:hAnsi="Georgia"/>
          <w:bCs/>
          <w:caps w:val="0"/>
          <w:spacing w:val="0"/>
          <w:sz w:val="24"/>
          <w:szCs w:val="24"/>
        </w:rPr>
        <w:t xml:space="preserve"> University, Istanbul</w:t>
      </w:r>
      <w:r w:rsidR="0052716C" w:rsidRPr="00B733E6">
        <w:rPr>
          <w:rFonts w:ascii="Georgia" w:hAnsi="Georgia"/>
          <w:bCs/>
          <w:caps w:val="0"/>
          <w:spacing w:val="0"/>
          <w:sz w:val="24"/>
          <w:szCs w:val="24"/>
        </w:rPr>
        <w:t xml:space="preserve"> </w:t>
      </w:r>
      <w:r w:rsidR="00B733E6" w:rsidRPr="00B733E6">
        <w:rPr>
          <w:rFonts w:ascii="Georgia" w:hAnsi="Georgia"/>
          <w:bCs/>
          <w:caps w:val="0"/>
          <w:spacing w:val="0"/>
          <w:sz w:val="24"/>
          <w:szCs w:val="24"/>
        </w:rPr>
        <w:t xml:space="preserve">                           </w:t>
      </w:r>
      <w:r w:rsidRPr="00B733E6">
        <w:rPr>
          <w:rFonts w:ascii="Georgia" w:hAnsi="Georgia"/>
          <w:bCs/>
          <w:caps w:val="0"/>
          <w:spacing w:val="0"/>
          <w:sz w:val="24"/>
          <w:szCs w:val="24"/>
        </w:rPr>
        <w:t>Au</w:t>
      </w:r>
      <w:r w:rsidR="00B733E6" w:rsidRPr="00B733E6">
        <w:rPr>
          <w:rFonts w:ascii="Georgia" w:hAnsi="Georgia"/>
          <w:bCs/>
          <w:caps w:val="0"/>
          <w:spacing w:val="0"/>
          <w:sz w:val="24"/>
          <w:szCs w:val="24"/>
        </w:rPr>
        <w:t>g.</w:t>
      </w:r>
      <w:r w:rsidRPr="00B733E6">
        <w:rPr>
          <w:rFonts w:ascii="Georgia" w:hAnsi="Georgia"/>
          <w:bCs/>
          <w:caps w:val="0"/>
          <w:spacing w:val="0"/>
          <w:sz w:val="24"/>
          <w:szCs w:val="24"/>
        </w:rPr>
        <w:t xml:space="preserve"> 2016 to </w:t>
      </w:r>
      <w:r w:rsidR="0052716C" w:rsidRPr="00B733E6">
        <w:rPr>
          <w:rFonts w:ascii="Georgia" w:hAnsi="Georgia"/>
          <w:bCs/>
          <w:caps w:val="0"/>
          <w:spacing w:val="0"/>
          <w:sz w:val="24"/>
          <w:szCs w:val="24"/>
        </w:rPr>
        <w:t>Feb</w:t>
      </w:r>
      <w:r w:rsidR="00B733E6" w:rsidRPr="00B733E6">
        <w:rPr>
          <w:rFonts w:ascii="Georgia" w:hAnsi="Georgia"/>
          <w:bCs/>
          <w:caps w:val="0"/>
          <w:spacing w:val="0"/>
          <w:sz w:val="24"/>
          <w:szCs w:val="24"/>
        </w:rPr>
        <w:t>.</w:t>
      </w:r>
      <w:r w:rsidR="0052716C" w:rsidRPr="00B733E6">
        <w:rPr>
          <w:rFonts w:ascii="Georgia" w:hAnsi="Georgia"/>
          <w:bCs/>
          <w:caps w:val="0"/>
          <w:spacing w:val="0"/>
          <w:sz w:val="24"/>
          <w:szCs w:val="24"/>
        </w:rPr>
        <w:t xml:space="preserve"> 2020</w:t>
      </w:r>
    </w:p>
    <w:p w:rsidR="007D5530" w:rsidRPr="00B733E6" w:rsidRDefault="007D5530" w:rsidP="0052716C">
      <w:pPr>
        <w:pStyle w:val="SectionTitle"/>
        <w:pBdr>
          <w:bottom w:val="none" w:sz="0" w:space="0" w:color="auto"/>
        </w:pBdr>
        <w:jc w:val="both"/>
        <w:rPr>
          <w:rFonts w:ascii="Georgia" w:hAnsi="Georgia"/>
          <w:bCs/>
          <w:caps w:val="0"/>
          <w:spacing w:val="0"/>
          <w:sz w:val="24"/>
          <w:szCs w:val="24"/>
        </w:rPr>
      </w:pPr>
      <w:r w:rsidRPr="00B733E6">
        <w:rPr>
          <w:rFonts w:ascii="Georgia" w:hAnsi="Georgia"/>
          <w:bCs/>
          <w:caps w:val="0"/>
          <w:spacing w:val="0"/>
          <w:sz w:val="24"/>
          <w:szCs w:val="24"/>
        </w:rPr>
        <w:t xml:space="preserve">Assistant Professor, Istanbul </w:t>
      </w:r>
      <w:proofErr w:type="spellStart"/>
      <w:r w:rsidRPr="00B733E6">
        <w:rPr>
          <w:rFonts w:ascii="Georgia" w:hAnsi="Georgia"/>
          <w:bCs/>
          <w:caps w:val="0"/>
          <w:spacing w:val="0"/>
          <w:sz w:val="24"/>
          <w:szCs w:val="24"/>
        </w:rPr>
        <w:t>Sehir</w:t>
      </w:r>
      <w:proofErr w:type="spellEnd"/>
      <w:r w:rsidRPr="00B733E6">
        <w:rPr>
          <w:rFonts w:ascii="Georgia" w:hAnsi="Georgia"/>
          <w:bCs/>
          <w:caps w:val="0"/>
          <w:spacing w:val="0"/>
          <w:sz w:val="24"/>
          <w:szCs w:val="24"/>
        </w:rPr>
        <w:t xml:space="preserve"> University, Istanbul                      </w:t>
      </w:r>
      <w:r w:rsidR="00B733E6" w:rsidRPr="00B733E6">
        <w:rPr>
          <w:rFonts w:ascii="Georgia" w:hAnsi="Georgia"/>
          <w:bCs/>
          <w:caps w:val="0"/>
          <w:spacing w:val="0"/>
          <w:sz w:val="24"/>
          <w:szCs w:val="24"/>
        </w:rPr>
        <w:t xml:space="preserve">        Jan.</w:t>
      </w:r>
      <w:r w:rsidRPr="00B733E6">
        <w:rPr>
          <w:rFonts w:ascii="Georgia" w:hAnsi="Georgia"/>
          <w:bCs/>
          <w:caps w:val="0"/>
          <w:spacing w:val="0"/>
          <w:sz w:val="24"/>
          <w:szCs w:val="24"/>
        </w:rPr>
        <w:t xml:space="preserve"> 2015 to Aug</w:t>
      </w:r>
      <w:r w:rsidR="00B733E6" w:rsidRPr="00B733E6">
        <w:rPr>
          <w:rFonts w:ascii="Georgia" w:hAnsi="Georgia"/>
          <w:bCs/>
          <w:caps w:val="0"/>
          <w:spacing w:val="0"/>
          <w:sz w:val="24"/>
          <w:szCs w:val="24"/>
        </w:rPr>
        <w:t>.</w:t>
      </w:r>
      <w:r w:rsidRPr="00B733E6">
        <w:rPr>
          <w:rFonts w:ascii="Georgia" w:hAnsi="Georgia"/>
          <w:bCs/>
          <w:caps w:val="0"/>
          <w:spacing w:val="0"/>
          <w:sz w:val="24"/>
          <w:szCs w:val="24"/>
        </w:rPr>
        <w:t xml:space="preserve"> 2016</w:t>
      </w:r>
    </w:p>
    <w:p w:rsidR="007D5530" w:rsidRPr="00B733E6" w:rsidRDefault="007D5530" w:rsidP="0052716C">
      <w:pPr>
        <w:pStyle w:val="SectionTitle"/>
        <w:pBdr>
          <w:bottom w:val="none" w:sz="0" w:space="0" w:color="auto"/>
        </w:pBdr>
        <w:jc w:val="both"/>
        <w:rPr>
          <w:rFonts w:ascii="Georgia" w:hAnsi="Georgia"/>
          <w:bCs/>
          <w:caps w:val="0"/>
          <w:spacing w:val="0"/>
          <w:sz w:val="24"/>
          <w:szCs w:val="24"/>
        </w:rPr>
      </w:pPr>
      <w:r w:rsidRPr="00B733E6">
        <w:rPr>
          <w:rFonts w:ascii="Georgia" w:hAnsi="Georgia"/>
          <w:bCs/>
          <w:caps w:val="0"/>
          <w:spacing w:val="0"/>
          <w:sz w:val="24"/>
          <w:szCs w:val="24"/>
        </w:rPr>
        <w:t xml:space="preserve">Assistant Professor, </w:t>
      </w:r>
      <w:proofErr w:type="spellStart"/>
      <w:r w:rsidRPr="00B733E6">
        <w:rPr>
          <w:rFonts w:ascii="Georgia" w:hAnsi="Georgia"/>
          <w:bCs/>
          <w:caps w:val="0"/>
          <w:spacing w:val="0"/>
          <w:sz w:val="24"/>
          <w:szCs w:val="24"/>
        </w:rPr>
        <w:t>Bilkent</w:t>
      </w:r>
      <w:proofErr w:type="spellEnd"/>
      <w:r w:rsidRPr="00B733E6">
        <w:rPr>
          <w:rFonts w:ascii="Georgia" w:hAnsi="Georgia"/>
          <w:bCs/>
          <w:caps w:val="0"/>
          <w:spacing w:val="0"/>
          <w:sz w:val="24"/>
          <w:szCs w:val="24"/>
        </w:rPr>
        <w:t xml:space="preserve"> University, Ankara                                 </w:t>
      </w:r>
      <w:r w:rsidR="0052716C" w:rsidRPr="00B733E6">
        <w:rPr>
          <w:rFonts w:ascii="Georgia" w:hAnsi="Georgia"/>
          <w:bCs/>
          <w:caps w:val="0"/>
          <w:spacing w:val="0"/>
          <w:sz w:val="24"/>
          <w:szCs w:val="24"/>
        </w:rPr>
        <w:t xml:space="preserve">           </w:t>
      </w:r>
      <w:r w:rsidR="00B733E6" w:rsidRPr="00B733E6">
        <w:rPr>
          <w:rFonts w:ascii="Georgia" w:hAnsi="Georgia"/>
          <w:bCs/>
          <w:caps w:val="0"/>
          <w:spacing w:val="0"/>
          <w:sz w:val="24"/>
          <w:szCs w:val="24"/>
        </w:rPr>
        <w:t xml:space="preserve">   Sept.</w:t>
      </w:r>
      <w:r w:rsidRPr="00B733E6">
        <w:rPr>
          <w:rFonts w:ascii="Georgia" w:hAnsi="Georgia"/>
          <w:bCs/>
          <w:caps w:val="0"/>
          <w:spacing w:val="0"/>
          <w:sz w:val="24"/>
          <w:szCs w:val="24"/>
        </w:rPr>
        <w:t xml:space="preserve"> 2007-Jan</w:t>
      </w:r>
      <w:r w:rsidR="00B733E6" w:rsidRPr="00B733E6">
        <w:rPr>
          <w:rFonts w:ascii="Georgia" w:hAnsi="Georgia"/>
          <w:bCs/>
          <w:caps w:val="0"/>
          <w:spacing w:val="0"/>
          <w:sz w:val="24"/>
          <w:szCs w:val="24"/>
        </w:rPr>
        <w:t>.</w:t>
      </w:r>
      <w:r w:rsidRPr="00B733E6">
        <w:rPr>
          <w:rFonts w:ascii="Georgia" w:hAnsi="Georgia"/>
          <w:bCs/>
          <w:caps w:val="0"/>
          <w:spacing w:val="0"/>
          <w:sz w:val="24"/>
          <w:szCs w:val="24"/>
        </w:rPr>
        <w:t xml:space="preserve"> 2015</w:t>
      </w:r>
    </w:p>
    <w:p w:rsidR="007D5530" w:rsidRPr="00B733E6" w:rsidRDefault="007D5530" w:rsidP="0052716C">
      <w:pPr>
        <w:pStyle w:val="SectionTitle"/>
        <w:pBdr>
          <w:bottom w:val="none" w:sz="0" w:space="0" w:color="auto"/>
        </w:pBdr>
        <w:jc w:val="both"/>
        <w:rPr>
          <w:rFonts w:ascii="Georgia" w:hAnsi="Georgia"/>
          <w:bCs/>
          <w:caps w:val="0"/>
          <w:spacing w:val="0"/>
          <w:sz w:val="24"/>
          <w:szCs w:val="24"/>
        </w:rPr>
      </w:pPr>
      <w:r w:rsidRPr="00B733E6">
        <w:rPr>
          <w:rFonts w:ascii="Georgia" w:hAnsi="Georgia"/>
          <w:bCs/>
          <w:caps w:val="0"/>
          <w:spacing w:val="0"/>
          <w:sz w:val="24"/>
          <w:szCs w:val="24"/>
        </w:rPr>
        <w:t xml:space="preserve">Teaching Assistant, The Univ. of Texas at Dallas                            </w:t>
      </w:r>
      <w:r w:rsidRPr="00B733E6">
        <w:rPr>
          <w:rFonts w:ascii="Georgia" w:hAnsi="Georgia"/>
          <w:bCs/>
          <w:caps w:val="0"/>
          <w:spacing w:val="0"/>
          <w:sz w:val="24"/>
          <w:szCs w:val="24"/>
        </w:rPr>
        <w:tab/>
      </w:r>
      <w:r w:rsidR="00B733E6" w:rsidRPr="00B733E6">
        <w:rPr>
          <w:rFonts w:ascii="Georgia" w:hAnsi="Georgia"/>
          <w:bCs/>
          <w:caps w:val="0"/>
          <w:spacing w:val="0"/>
          <w:sz w:val="24"/>
          <w:szCs w:val="24"/>
        </w:rPr>
        <w:t xml:space="preserve">        Aug. </w:t>
      </w:r>
      <w:r w:rsidRPr="00B733E6">
        <w:rPr>
          <w:rFonts w:ascii="Georgia" w:hAnsi="Georgia"/>
          <w:bCs/>
          <w:caps w:val="0"/>
          <w:spacing w:val="0"/>
          <w:sz w:val="24"/>
          <w:szCs w:val="24"/>
        </w:rPr>
        <w:t>2002-Aug</w:t>
      </w:r>
      <w:r w:rsidR="00B733E6" w:rsidRPr="00B733E6">
        <w:rPr>
          <w:rFonts w:ascii="Georgia" w:hAnsi="Georgia"/>
          <w:bCs/>
          <w:caps w:val="0"/>
          <w:spacing w:val="0"/>
          <w:sz w:val="24"/>
          <w:szCs w:val="24"/>
        </w:rPr>
        <w:t>.</w:t>
      </w:r>
      <w:r w:rsidRPr="00B733E6">
        <w:rPr>
          <w:rFonts w:ascii="Georgia" w:hAnsi="Georgia"/>
          <w:bCs/>
          <w:caps w:val="0"/>
          <w:spacing w:val="0"/>
          <w:sz w:val="24"/>
          <w:szCs w:val="24"/>
        </w:rPr>
        <w:t xml:space="preserve"> 2007</w:t>
      </w:r>
    </w:p>
    <w:p w:rsidR="007D5530" w:rsidRPr="00B733E6" w:rsidRDefault="00B01A70" w:rsidP="0052716C">
      <w:pPr>
        <w:pStyle w:val="SectionTitle"/>
        <w:pBdr>
          <w:bottom w:val="none" w:sz="0" w:space="0" w:color="auto"/>
        </w:pBdr>
        <w:jc w:val="both"/>
        <w:rPr>
          <w:rFonts w:ascii="Georgia" w:hAnsi="Georgia"/>
          <w:bCs/>
          <w:caps w:val="0"/>
          <w:spacing w:val="0"/>
          <w:sz w:val="24"/>
          <w:szCs w:val="24"/>
        </w:rPr>
      </w:pPr>
      <w:r w:rsidRPr="00B733E6">
        <w:rPr>
          <w:rFonts w:ascii="Georgia" w:hAnsi="Georgia"/>
          <w:bCs/>
          <w:caps w:val="0"/>
          <w:spacing w:val="0"/>
          <w:sz w:val="24"/>
          <w:szCs w:val="24"/>
        </w:rPr>
        <w:t>Production planning department</w:t>
      </w:r>
      <w:r w:rsidR="007D5530" w:rsidRPr="00B733E6">
        <w:rPr>
          <w:rFonts w:ascii="Georgia" w:hAnsi="Georgia"/>
          <w:bCs/>
          <w:caps w:val="0"/>
          <w:spacing w:val="0"/>
          <w:sz w:val="24"/>
          <w:szCs w:val="24"/>
        </w:rPr>
        <w:t xml:space="preserve">, </w:t>
      </w:r>
      <w:proofErr w:type="spellStart"/>
      <w:r w:rsidR="007D5530" w:rsidRPr="00B733E6">
        <w:rPr>
          <w:rFonts w:ascii="Georgia" w:hAnsi="Georgia"/>
          <w:bCs/>
          <w:caps w:val="0"/>
          <w:spacing w:val="0"/>
          <w:sz w:val="24"/>
          <w:szCs w:val="24"/>
        </w:rPr>
        <w:t>Cak</w:t>
      </w:r>
      <w:proofErr w:type="spellEnd"/>
      <w:r w:rsidR="007D5530" w:rsidRPr="00B733E6">
        <w:rPr>
          <w:rFonts w:ascii="Georgia" w:hAnsi="Georgia"/>
          <w:bCs/>
          <w:caps w:val="0"/>
          <w:spacing w:val="0"/>
          <w:sz w:val="24"/>
          <w:szCs w:val="24"/>
        </w:rPr>
        <w:t xml:space="preserve"> Textile, Istanbul               </w:t>
      </w:r>
      <w:r w:rsidR="0052716C" w:rsidRPr="00B733E6">
        <w:rPr>
          <w:rFonts w:ascii="Georgia" w:hAnsi="Georgia"/>
          <w:bCs/>
          <w:caps w:val="0"/>
          <w:spacing w:val="0"/>
          <w:sz w:val="24"/>
          <w:szCs w:val="24"/>
        </w:rPr>
        <w:t xml:space="preserve">       </w:t>
      </w:r>
      <w:r w:rsidRPr="00B733E6">
        <w:rPr>
          <w:rFonts w:ascii="Georgia" w:hAnsi="Georgia"/>
          <w:bCs/>
          <w:caps w:val="0"/>
          <w:spacing w:val="0"/>
          <w:sz w:val="24"/>
          <w:szCs w:val="24"/>
        </w:rPr>
        <w:t xml:space="preserve">                </w:t>
      </w:r>
      <w:r w:rsidR="00B733E6" w:rsidRPr="00B733E6">
        <w:rPr>
          <w:rFonts w:ascii="Georgia" w:hAnsi="Georgia"/>
          <w:bCs/>
          <w:caps w:val="0"/>
          <w:spacing w:val="0"/>
          <w:sz w:val="24"/>
          <w:szCs w:val="24"/>
        </w:rPr>
        <w:t xml:space="preserve"> </w:t>
      </w:r>
      <w:r w:rsidR="007D5530" w:rsidRPr="00B733E6">
        <w:rPr>
          <w:rFonts w:ascii="Georgia" w:hAnsi="Georgia"/>
          <w:bCs/>
          <w:caps w:val="0"/>
          <w:spacing w:val="0"/>
          <w:sz w:val="24"/>
          <w:szCs w:val="24"/>
        </w:rPr>
        <w:t>Feb</w:t>
      </w:r>
      <w:r w:rsidR="00B733E6" w:rsidRPr="00B733E6">
        <w:rPr>
          <w:rFonts w:ascii="Georgia" w:hAnsi="Georgia"/>
          <w:bCs/>
          <w:caps w:val="0"/>
          <w:spacing w:val="0"/>
          <w:sz w:val="24"/>
          <w:szCs w:val="24"/>
        </w:rPr>
        <w:t>.</w:t>
      </w:r>
      <w:r w:rsidR="007D5530" w:rsidRPr="00B733E6">
        <w:rPr>
          <w:rFonts w:ascii="Georgia" w:hAnsi="Georgia"/>
          <w:bCs/>
          <w:caps w:val="0"/>
          <w:spacing w:val="0"/>
          <w:sz w:val="24"/>
          <w:szCs w:val="24"/>
        </w:rPr>
        <w:t xml:space="preserve"> </w:t>
      </w:r>
      <w:r w:rsidR="00B733E6" w:rsidRPr="00B733E6">
        <w:rPr>
          <w:rFonts w:ascii="Georgia" w:hAnsi="Georgia"/>
          <w:bCs/>
          <w:caps w:val="0"/>
          <w:spacing w:val="0"/>
          <w:sz w:val="24"/>
          <w:szCs w:val="24"/>
        </w:rPr>
        <w:t>–</w:t>
      </w:r>
      <w:r w:rsidR="007D5530" w:rsidRPr="00B733E6">
        <w:rPr>
          <w:rFonts w:ascii="Georgia" w:hAnsi="Georgia"/>
          <w:bCs/>
          <w:caps w:val="0"/>
          <w:spacing w:val="0"/>
          <w:sz w:val="24"/>
          <w:szCs w:val="24"/>
        </w:rPr>
        <w:t xml:space="preserve"> Aug</w:t>
      </w:r>
      <w:r w:rsidR="00B733E6" w:rsidRPr="00B733E6">
        <w:rPr>
          <w:rFonts w:ascii="Georgia" w:hAnsi="Georgia"/>
          <w:bCs/>
          <w:caps w:val="0"/>
          <w:spacing w:val="0"/>
          <w:sz w:val="24"/>
          <w:szCs w:val="24"/>
        </w:rPr>
        <w:t>.</w:t>
      </w:r>
      <w:r w:rsidR="007D5530" w:rsidRPr="00B733E6">
        <w:rPr>
          <w:rFonts w:ascii="Georgia" w:hAnsi="Georgia"/>
          <w:bCs/>
          <w:caps w:val="0"/>
          <w:spacing w:val="0"/>
          <w:sz w:val="24"/>
          <w:szCs w:val="24"/>
        </w:rPr>
        <w:t xml:space="preserve"> 2002</w:t>
      </w:r>
    </w:p>
    <w:p w:rsidR="007D5530" w:rsidRPr="00B733E6" w:rsidRDefault="007D5530" w:rsidP="007D5530">
      <w:pPr>
        <w:rPr>
          <w:rFonts w:ascii="Georgia" w:hAnsi="Georgia"/>
        </w:rPr>
      </w:pPr>
    </w:p>
    <w:p w:rsidR="007D5530" w:rsidRPr="00B733E6" w:rsidRDefault="007D5530" w:rsidP="007D5530">
      <w:pPr>
        <w:pBdr>
          <w:bottom w:val="single" w:sz="4" w:space="1" w:color="auto"/>
        </w:pBdr>
        <w:spacing w:line="276" w:lineRule="auto"/>
        <w:jc w:val="left"/>
        <w:rPr>
          <w:rFonts w:ascii="Georgia" w:hAnsi="Georgia"/>
          <w:b/>
          <w:noProof/>
          <w:sz w:val="24"/>
          <w:szCs w:val="24"/>
        </w:rPr>
      </w:pPr>
      <w:r w:rsidRPr="00B733E6">
        <w:rPr>
          <w:rFonts w:ascii="Georgia" w:hAnsi="Georgia"/>
          <w:b/>
          <w:sz w:val="24"/>
          <w:szCs w:val="24"/>
        </w:rPr>
        <w:t>EDUCATION</w:t>
      </w:r>
    </w:p>
    <w:p w:rsidR="007D5530" w:rsidRPr="007D5530" w:rsidRDefault="007D5530" w:rsidP="007D5530"/>
    <w:p w:rsidR="007D5530" w:rsidRPr="00B733E6" w:rsidRDefault="007D5530" w:rsidP="007D5530">
      <w:pPr>
        <w:pStyle w:val="Institution"/>
        <w:tabs>
          <w:tab w:val="clear" w:pos="1440"/>
          <w:tab w:val="clear" w:pos="6480"/>
          <w:tab w:val="right" w:pos="8581"/>
        </w:tabs>
        <w:spacing w:before="120" w:line="276" w:lineRule="auto"/>
        <w:rPr>
          <w:rFonts w:ascii="Georgia" w:hAnsi="Georgia"/>
          <w:sz w:val="24"/>
          <w:szCs w:val="24"/>
        </w:rPr>
      </w:pPr>
      <w:r w:rsidRPr="00B733E6">
        <w:rPr>
          <w:rFonts w:ascii="Georgia" w:hAnsi="Georgia"/>
          <w:b/>
          <w:bCs/>
          <w:sz w:val="24"/>
          <w:szCs w:val="24"/>
        </w:rPr>
        <w:t>The University of Texas at Dallas</w:t>
      </w:r>
      <w:r w:rsidRPr="00B733E6">
        <w:rPr>
          <w:rFonts w:ascii="Georgia" w:hAnsi="Georgia"/>
          <w:sz w:val="24"/>
          <w:szCs w:val="24"/>
        </w:rPr>
        <w:t>, Richardson, TX</w:t>
      </w:r>
      <w:r w:rsidRPr="00B733E6">
        <w:rPr>
          <w:rFonts w:ascii="Georgia" w:hAnsi="Georgia"/>
          <w:sz w:val="24"/>
          <w:szCs w:val="24"/>
        </w:rPr>
        <w:tab/>
        <w:t xml:space="preserve">                        </w:t>
      </w:r>
      <w:r w:rsidR="00B733E6">
        <w:rPr>
          <w:rFonts w:ascii="Georgia" w:hAnsi="Georgia"/>
          <w:sz w:val="24"/>
          <w:szCs w:val="24"/>
        </w:rPr>
        <w:t xml:space="preserve">                            </w:t>
      </w:r>
      <w:r w:rsidRPr="00B733E6">
        <w:rPr>
          <w:rFonts w:ascii="Georgia" w:hAnsi="Georgia"/>
          <w:sz w:val="24"/>
          <w:szCs w:val="24"/>
        </w:rPr>
        <w:t>Aug</w:t>
      </w:r>
      <w:r w:rsidR="00B733E6">
        <w:rPr>
          <w:rFonts w:ascii="Georgia" w:hAnsi="Georgia"/>
          <w:sz w:val="24"/>
          <w:szCs w:val="24"/>
        </w:rPr>
        <w:t>.</w:t>
      </w:r>
      <w:r w:rsidRPr="00B733E6">
        <w:rPr>
          <w:rFonts w:ascii="Georgia" w:hAnsi="Georgia"/>
          <w:sz w:val="24"/>
          <w:szCs w:val="24"/>
        </w:rPr>
        <w:t xml:space="preserve"> 2007</w:t>
      </w:r>
    </w:p>
    <w:p w:rsidR="007D5530" w:rsidRPr="00B733E6" w:rsidRDefault="007D5530" w:rsidP="007D5530">
      <w:pPr>
        <w:pStyle w:val="Achievement"/>
        <w:numPr>
          <w:ilvl w:val="0"/>
          <w:numId w:val="0"/>
        </w:numPr>
        <w:spacing w:after="0" w:line="276" w:lineRule="auto"/>
        <w:rPr>
          <w:rFonts w:ascii="Georgia" w:hAnsi="Georgia"/>
          <w:i/>
          <w:iCs/>
          <w:sz w:val="24"/>
          <w:szCs w:val="24"/>
        </w:rPr>
      </w:pPr>
      <w:r w:rsidRPr="00B733E6">
        <w:rPr>
          <w:rFonts w:ascii="Georgia" w:hAnsi="Georgia"/>
          <w:i/>
          <w:iCs/>
          <w:sz w:val="24"/>
          <w:szCs w:val="24"/>
        </w:rPr>
        <w:t>PhD in Operations Management</w:t>
      </w:r>
    </w:p>
    <w:p w:rsidR="007D5530" w:rsidRPr="00B733E6" w:rsidRDefault="007D5530" w:rsidP="007D5530">
      <w:pPr>
        <w:pStyle w:val="Achievement"/>
        <w:numPr>
          <w:ilvl w:val="0"/>
          <w:numId w:val="0"/>
        </w:numPr>
        <w:spacing w:after="0" w:line="276" w:lineRule="auto"/>
        <w:rPr>
          <w:rFonts w:ascii="Georgia" w:hAnsi="Georgia"/>
          <w:b/>
          <w:bCs/>
          <w:sz w:val="24"/>
          <w:szCs w:val="24"/>
        </w:rPr>
      </w:pPr>
      <w:r w:rsidRPr="00B733E6">
        <w:rPr>
          <w:rFonts w:ascii="Georgia" w:hAnsi="Georgia"/>
          <w:i/>
          <w:iCs/>
          <w:sz w:val="24"/>
          <w:szCs w:val="24"/>
        </w:rPr>
        <w:t xml:space="preserve">Advisor: </w:t>
      </w:r>
      <w:r w:rsidRPr="00B733E6">
        <w:rPr>
          <w:rFonts w:ascii="Georgia" w:hAnsi="Georgia"/>
          <w:b/>
          <w:bCs/>
          <w:sz w:val="24"/>
          <w:szCs w:val="24"/>
        </w:rPr>
        <w:t xml:space="preserve">Prof. Kathryn E. Stecke </w:t>
      </w:r>
    </w:p>
    <w:p w:rsidR="007D5530" w:rsidRPr="00B733E6" w:rsidRDefault="007D5530" w:rsidP="007D5530">
      <w:pPr>
        <w:pStyle w:val="Achievement"/>
        <w:numPr>
          <w:ilvl w:val="0"/>
          <w:numId w:val="0"/>
        </w:numPr>
        <w:spacing w:line="276" w:lineRule="auto"/>
        <w:rPr>
          <w:rFonts w:ascii="Georgia" w:hAnsi="Georgia"/>
          <w:i/>
          <w:iCs/>
          <w:sz w:val="24"/>
          <w:szCs w:val="24"/>
        </w:rPr>
      </w:pPr>
      <w:r w:rsidRPr="00B733E6">
        <w:rPr>
          <w:rFonts w:ascii="Georgia" w:hAnsi="Georgia"/>
          <w:i/>
          <w:sz w:val="24"/>
          <w:szCs w:val="24"/>
        </w:rPr>
        <w:t>Dissertation:</w:t>
      </w:r>
      <w:r w:rsidRPr="00B733E6">
        <w:rPr>
          <w:rFonts w:ascii="Georgia" w:hAnsi="Georgia"/>
          <w:sz w:val="24"/>
          <w:szCs w:val="24"/>
        </w:rPr>
        <w:t xml:space="preserve"> </w:t>
      </w:r>
      <w:r w:rsidRPr="00B733E6">
        <w:rPr>
          <w:rFonts w:ascii="Georgia" w:hAnsi="Georgia"/>
          <w:b/>
          <w:sz w:val="24"/>
          <w:szCs w:val="24"/>
        </w:rPr>
        <w:t>Inventory Sharing and Planning Coordination in Centralized and Decentralized Systems</w:t>
      </w:r>
    </w:p>
    <w:p w:rsidR="007D5530" w:rsidRPr="00B733E6" w:rsidRDefault="007D5530" w:rsidP="007D5530">
      <w:pPr>
        <w:pStyle w:val="Institution"/>
        <w:tabs>
          <w:tab w:val="clear" w:pos="1440"/>
          <w:tab w:val="clear" w:pos="6480"/>
          <w:tab w:val="right" w:pos="8581"/>
        </w:tabs>
        <w:spacing w:before="120" w:line="276" w:lineRule="auto"/>
        <w:rPr>
          <w:rFonts w:ascii="Georgia" w:hAnsi="Georgia"/>
          <w:sz w:val="24"/>
          <w:szCs w:val="24"/>
        </w:rPr>
      </w:pPr>
      <w:r w:rsidRPr="00B733E6">
        <w:rPr>
          <w:rFonts w:ascii="Georgia" w:hAnsi="Georgia"/>
          <w:b/>
          <w:bCs/>
          <w:sz w:val="24"/>
          <w:szCs w:val="24"/>
        </w:rPr>
        <w:t>The University of Texas at Dallas</w:t>
      </w:r>
      <w:r w:rsidRPr="00B733E6">
        <w:rPr>
          <w:rFonts w:ascii="Georgia" w:hAnsi="Georgia"/>
          <w:sz w:val="24"/>
          <w:szCs w:val="24"/>
        </w:rPr>
        <w:t xml:space="preserve">, Richardson, TX                                     </w:t>
      </w:r>
      <w:r w:rsidR="00B733E6">
        <w:rPr>
          <w:rFonts w:ascii="Georgia" w:hAnsi="Georgia"/>
          <w:sz w:val="24"/>
          <w:szCs w:val="24"/>
        </w:rPr>
        <w:t xml:space="preserve">               </w:t>
      </w:r>
      <w:r w:rsidRPr="00B733E6">
        <w:rPr>
          <w:rFonts w:ascii="Georgia" w:hAnsi="Georgia"/>
          <w:sz w:val="24"/>
          <w:szCs w:val="24"/>
        </w:rPr>
        <w:t>Aug</w:t>
      </w:r>
      <w:r w:rsidR="00B733E6">
        <w:rPr>
          <w:rFonts w:ascii="Georgia" w:hAnsi="Georgia"/>
          <w:sz w:val="24"/>
          <w:szCs w:val="24"/>
        </w:rPr>
        <w:t>.</w:t>
      </w:r>
      <w:r w:rsidRPr="00B733E6">
        <w:rPr>
          <w:rFonts w:ascii="Georgia" w:hAnsi="Georgia"/>
          <w:sz w:val="24"/>
          <w:szCs w:val="24"/>
        </w:rPr>
        <w:t xml:space="preserve"> 2005</w:t>
      </w:r>
    </w:p>
    <w:p w:rsidR="007D5530" w:rsidRPr="00B733E6" w:rsidRDefault="007D5530" w:rsidP="007D5530">
      <w:pPr>
        <w:pStyle w:val="Achievement"/>
        <w:numPr>
          <w:ilvl w:val="0"/>
          <w:numId w:val="0"/>
        </w:numPr>
        <w:spacing w:after="0" w:line="276" w:lineRule="auto"/>
        <w:rPr>
          <w:rFonts w:ascii="Georgia" w:hAnsi="Georgia"/>
          <w:i/>
          <w:iCs/>
          <w:sz w:val="24"/>
          <w:szCs w:val="24"/>
        </w:rPr>
      </w:pPr>
      <w:r w:rsidRPr="00B733E6">
        <w:rPr>
          <w:rFonts w:ascii="Georgia" w:hAnsi="Georgia"/>
          <w:i/>
          <w:iCs/>
          <w:sz w:val="24"/>
          <w:szCs w:val="24"/>
        </w:rPr>
        <w:t>MS-MAS in Supply Chain Management</w:t>
      </w:r>
    </w:p>
    <w:p w:rsidR="007D5530" w:rsidRPr="00B733E6" w:rsidRDefault="007D5530" w:rsidP="007D5530">
      <w:pPr>
        <w:pStyle w:val="Institution"/>
        <w:tabs>
          <w:tab w:val="clear" w:pos="1440"/>
          <w:tab w:val="clear" w:pos="6480"/>
          <w:tab w:val="right" w:pos="8581"/>
        </w:tabs>
        <w:spacing w:before="120" w:line="276" w:lineRule="auto"/>
        <w:rPr>
          <w:rFonts w:ascii="Georgia" w:hAnsi="Georgia"/>
          <w:sz w:val="24"/>
          <w:szCs w:val="24"/>
        </w:rPr>
      </w:pPr>
      <w:proofErr w:type="spellStart"/>
      <w:r w:rsidRPr="00B733E6">
        <w:rPr>
          <w:rFonts w:ascii="Georgia" w:hAnsi="Georgia"/>
          <w:b/>
          <w:bCs/>
          <w:sz w:val="24"/>
          <w:szCs w:val="24"/>
        </w:rPr>
        <w:t>Bogazici</w:t>
      </w:r>
      <w:proofErr w:type="spellEnd"/>
      <w:r w:rsidRPr="00B733E6">
        <w:rPr>
          <w:rFonts w:ascii="Georgia" w:hAnsi="Georgia"/>
          <w:b/>
          <w:bCs/>
          <w:sz w:val="24"/>
          <w:szCs w:val="24"/>
        </w:rPr>
        <w:t xml:space="preserve"> University</w:t>
      </w:r>
      <w:r w:rsidRPr="00B733E6">
        <w:rPr>
          <w:rFonts w:ascii="Georgia" w:hAnsi="Georgia"/>
          <w:sz w:val="24"/>
          <w:szCs w:val="24"/>
        </w:rPr>
        <w:t>, Turkey                                                                                               June 2001</w:t>
      </w:r>
    </w:p>
    <w:p w:rsidR="0049127B" w:rsidRPr="00B733E6" w:rsidRDefault="007D5530" w:rsidP="007D5530">
      <w:pPr>
        <w:rPr>
          <w:rFonts w:ascii="Georgia" w:hAnsi="Georgia"/>
          <w:i/>
          <w:iCs/>
          <w:sz w:val="24"/>
          <w:szCs w:val="24"/>
        </w:rPr>
      </w:pPr>
      <w:r w:rsidRPr="00B733E6">
        <w:rPr>
          <w:rFonts w:ascii="Georgia" w:hAnsi="Georgia"/>
          <w:i/>
          <w:iCs/>
          <w:sz w:val="24"/>
          <w:szCs w:val="24"/>
        </w:rPr>
        <w:t>BS in Industrial Engineering</w:t>
      </w:r>
    </w:p>
    <w:p w:rsidR="007D5530" w:rsidRPr="00C44F40" w:rsidRDefault="007D5530" w:rsidP="007D5530">
      <w:pPr>
        <w:rPr>
          <w:i/>
          <w:iCs/>
          <w:sz w:val="24"/>
          <w:szCs w:val="24"/>
        </w:rPr>
      </w:pPr>
    </w:p>
    <w:p w:rsidR="007D5530" w:rsidRPr="00B733E6" w:rsidRDefault="007D5530" w:rsidP="007D5530">
      <w:pPr>
        <w:pBdr>
          <w:bottom w:val="single" w:sz="4" w:space="1" w:color="auto"/>
        </w:pBdr>
        <w:spacing w:line="276" w:lineRule="auto"/>
        <w:jc w:val="left"/>
        <w:rPr>
          <w:rFonts w:ascii="Georgia" w:hAnsi="Georgia"/>
          <w:b/>
          <w:noProof/>
          <w:sz w:val="24"/>
          <w:szCs w:val="24"/>
        </w:rPr>
      </w:pPr>
      <w:r w:rsidRPr="00B733E6">
        <w:rPr>
          <w:rFonts w:ascii="Georgia" w:hAnsi="Georgia"/>
          <w:b/>
          <w:sz w:val="24"/>
          <w:szCs w:val="24"/>
        </w:rPr>
        <w:t>RESEARCH INTERESTS</w:t>
      </w:r>
    </w:p>
    <w:p w:rsidR="007D5530" w:rsidRPr="007D5530" w:rsidRDefault="007D5530" w:rsidP="007D5530"/>
    <w:p w:rsidR="007D5530" w:rsidRPr="00B733E6" w:rsidRDefault="007D5530" w:rsidP="007D5530">
      <w:pPr>
        <w:numPr>
          <w:ilvl w:val="0"/>
          <w:numId w:val="2"/>
        </w:numPr>
        <w:tabs>
          <w:tab w:val="clear" w:pos="504"/>
          <w:tab w:val="num" w:pos="222"/>
        </w:tabs>
        <w:spacing w:before="80" w:line="276" w:lineRule="auto"/>
        <w:ind w:left="222" w:hanging="222"/>
        <w:rPr>
          <w:rFonts w:ascii="Georgia" w:hAnsi="Georgia"/>
          <w:bCs/>
          <w:sz w:val="24"/>
          <w:szCs w:val="24"/>
        </w:rPr>
      </w:pPr>
      <w:r w:rsidRPr="00B733E6">
        <w:rPr>
          <w:rFonts w:ascii="Georgia" w:hAnsi="Georgia"/>
          <w:bCs/>
          <w:sz w:val="24"/>
          <w:szCs w:val="24"/>
        </w:rPr>
        <w:t xml:space="preserve">Inventory management </w:t>
      </w:r>
    </w:p>
    <w:p w:rsidR="007D5530" w:rsidRPr="00B733E6" w:rsidRDefault="007D5530" w:rsidP="007D5530">
      <w:pPr>
        <w:numPr>
          <w:ilvl w:val="1"/>
          <w:numId w:val="2"/>
        </w:numPr>
        <w:tabs>
          <w:tab w:val="clear" w:pos="1440"/>
          <w:tab w:val="num" w:pos="695"/>
        </w:tabs>
        <w:spacing w:before="80" w:line="276" w:lineRule="auto"/>
        <w:ind w:left="837" w:hanging="425"/>
        <w:rPr>
          <w:rFonts w:ascii="Georgia" w:hAnsi="Georgia"/>
          <w:bCs/>
          <w:sz w:val="24"/>
          <w:szCs w:val="24"/>
        </w:rPr>
      </w:pPr>
      <w:r w:rsidRPr="00B733E6">
        <w:rPr>
          <w:rFonts w:ascii="Georgia" w:hAnsi="Georgia"/>
          <w:bCs/>
          <w:sz w:val="24"/>
          <w:szCs w:val="24"/>
        </w:rPr>
        <w:t>Inventory sharing through transshipments</w:t>
      </w:r>
    </w:p>
    <w:p w:rsidR="007D5530" w:rsidRPr="00B733E6" w:rsidRDefault="007D5530" w:rsidP="007D5530">
      <w:pPr>
        <w:numPr>
          <w:ilvl w:val="1"/>
          <w:numId w:val="2"/>
        </w:numPr>
        <w:tabs>
          <w:tab w:val="clear" w:pos="1440"/>
          <w:tab w:val="num" w:pos="695"/>
        </w:tabs>
        <w:spacing w:before="80" w:line="276" w:lineRule="auto"/>
        <w:ind w:left="837" w:hanging="425"/>
        <w:rPr>
          <w:rFonts w:ascii="Georgia" w:hAnsi="Georgia"/>
          <w:bCs/>
          <w:sz w:val="24"/>
          <w:szCs w:val="24"/>
        </w:rPr>
      </w:pPr>
      <w:r w:rsidRPr="00B733E6">
        <w:rPr>
          <w:rFonts w:ascii="Georgia" w:hAnsi="Georgia"/>
          <w:bCs/>
          <w:sz w:val="24"/>
          <w:szCs w:val="24"/>
        </w:rPr>
        <w:t>Coordinated pricing and inventory management</w:t>
      </w:r>
    </w:p>
    <w:p w:rsidR="003C7635" w:rsidRPr="00B733E6" w:rsidRDefault="003C7635" w:rsidP="007D5530">
      <w:pPr>
        <w:numPr>
          <w:ilvl w:val="1"/>
          <w:numId w:val="2"/>
        </w:numPr>
        <w:tabs>
          <w:tab w:val="clear" w:pos="1440"/>
          <w:tab w:val="num" w:pos="695"/>
        </w:tabs>
        <w:spacing w:before="80" w:line="276" w:lineRule="auto"/>
        <w:ind w:left="837" w:hanging="425"/>
        <w:rPr>
          <w:rFonts w:ascii="Georgia" w:hAnsi="Georgia"/>
          <w:bCs/>
          <w:sz w:val="24"/>
          <w:szCs w:val="24"/>
        </w:rPr>
      </w:pPr>
      <w:r w:rsidRPr="00B733E6">
        <w:rPr>
          <w:rFonts w:ascii="Georgia" w:hAnsi="Georgia"/>
          <w:bCs/>
          <w:sz w:val="24"/>
          <w:szCs w:val="24"/>
        </w:rPr>
        <w:t>Untimely deliveries</w:t>
      </w:r>
    </w:p>
    <w:p w:rsidR="007D5530" w:rsidRPr="00B733E6" w:rsidRDefault="007D5530" w:rsidP="007D5530">
      <w:pPr>
        <w:numPr>
          <w:ilvl w:val="1"/>
          <w:numId w:val="2"/>
        </w:numPr>
        <w:tabs>
          <w:tab w:val="clear" w:pos="1440"/>
          <w:tab w:val="num" w:pos="695"/>
        </w:tabs>
        <w:spacing w:before="80" w:line="276" w:lineRule="auto"/>
        <w:ind w:left="837" w:hanging="425"/>
        <w:rPr>
          <w:rFonts w:ascii="Georgia" w:hAnsi="Georgia"/>
          <w:bCs/>
          <w:sz w:val="24"/>
          <w:szCs w:val="24"/>
        </w:rPr>
      </w:pPr>
      <w:r w:rsidRPr="00B733E6">
        <w:rPr>
          <w:rFonts w:ascii="Georgia" w:hAnsi="Georgia"/>
          <w:bCs/>
          <w:sz w:val="24"/>
          <w:szCs w:val="24"/>
        </w:rPr>
        <w:t>Empirical investigation of inventory theories</w:t>
      </w:r>
    </w:p>
    <w:p w:rsidR="007D5530" w:rsidRPr="00B733E6" w:rsidRDefault="007D5530" w:rsidP="007D5530">
      <w:pPr>
        <w:numPr>
          <w:ilvl w:val="0"/>
          <w:numId w:val="2"/>
        </w:numPr>
        <w:tabs>
          <w:tab w:val="clear" w:pos="504"/>
          <w:tab w:val="num" w:pos="222"/>
        </w:tabs>
        <w:spacing w:before="80" w:line="276" w:lineRule="auto"/>
        <w:ind w:left="222" w:hanging="222"/>
        <w:rPr>
          <w:rFonts w:ascii="Georgia" w:hAnsi="Georgia"/>
          <w:bCs/>
          <w:sz w:val="24"/>
          <w:szCs w:val="24"/>
        </w:rPr>
      </w:pPr>
      <w:r w:rsidRPr="00B733E6">
        <w:rPr>
          <w:rFonts w:ascii="Georgia" w:hAnsi="Georgia"/>
          <w:sz w:val="24"/>
          <w:szCs w:val="24"/>
          <w:lang w:val="en"/>
        </w:rPr>
        <w:t>Retail operations management</w:t>
      </w:r>
    </w:p>
    <w:p w:rsidR="007D5530" w:rsidRPr="00B733E6" w:rsidRDefault="007D5530" w:rsidP="007D5530">
      <w:pPr>
        <w:numPr>
          <w:ilvl w:val="1"/>
          <w:numId w:val="2"/>
        </w:numPr>
        <w:tabs>
          <w:tab w:val="clear" w:pos="1440"/>
          <w:tab w:val="num" w:pos="695"/>
        </w:tabs>
        <w:spacing w:before="80" w:line="276" w:lineRule="auto"/>
        <w:ind w:hanging="1028"/>
        <w:rPr>
          <w:rFonts w:ascii="Georgia" w:hAnsi="Georgia"/>
          <w:bCs/>
          <w:sz w:val="24"/>
          <w:szCs w:val="24"/>
        </w:rPr>
      </w:pPr>
      <w:r w:rsidRPr="00B733E6">
        <w:rPr>
          <w:rFonts w:ascii="Georgia" w:hAnsi="Georgia"/>
          <w:bCs/>
          <w:sz w:val="24"/>
          <w:szCs w:val="24"/>
        </w:rPr>
        <w:t>Co-storing</w:t>
      </w:r>
    </w:p>
    <w:p w:rsidR="007D5530" w:rsidRPr="00B733E6" w:rsidRDefault="007D5530" w:rsidP="007D5530">
      <w:pPr>
        <w:numPr>
          <w:ilvl w:val="1"/>
          <w:numId w:val="2"/>
        </w:numPr>
        <w:tabs>
          <w:tab w:val="clear" w:pos="1440"/>
          <w:tab w:val="num" w:pos="695"/>
        </w:tabs>
        <w:spacing w:before="80" w:line="276" w:lineRule="auto"/>
        <w:ind w:hanging="1028"/>
        <w:rPr>
          <w:rFonts w:ascii="Georgia" w:hAnsi="Georgia"/>
          <w:bCs/>
          <w:sz w:val="24"/>
          <w:szCs w:val="24"/>
        </w:rPr>
      </w:pPr>
      <w:r w:rsidRPr="00B733E6">
        <w:rPr>
          <w:rFonts w:ascii="Georgia" w:hAnsi="Georgia"/>
          <w:bCs/>
          <w:sz w:val="24"/>
          <w:szCs w:val="24"/>
        </w:rPr>
        <w:t xml:space="preserve">Assortment planning </w:t>
      </w:r>
    </w:p>
    <w:p w:rsidR="007D5530" w:rsidRPr="00C44F40" w:rsidRDefault="007D5530" w:rsidP="007D5530">
      <w:pPr>
        <w:pBdr>
          <w:bottom w:val="single" w:sz="4" w:space="1" w:color="auto"/>
        </w:pBdr>
        <w:spacing w:line="276" w:lineRule="auto"/>
        <w:jc w:val="left"/>
        <w:rPr>
          <w:b/>
          <w:sz w:val="24"/>
          <w:szCs w:val="24"/>
        </w:rPr>
      </w:pPr>
      <w:r w:rsidRPr="00C44F40">
        <w:rPr>
          <w:b/>
          <w:sz w:val="24"/>
          <w:szCs w:val="24"/>
        </w:rPr>
        <w:lastRenderedPageBreak/>
        <w:t>PUBLICATIONS</w:t>
      </w:r>
    </w:p>
    <w:p w:rsidR="007D5530" w:rsidRDefault="007D5530" w:rsidP="007D5530"/>
    <w:tbl>
      <w:tblPr>
        <w:tblW w:w="5065" w:type="pct"/>
        <w:tblInd w:w="-222" w:type="dxa"/>
        <w:tblLook w:val="0000" w:firstRow="0" w:lastRow="0" w:firstColumn="0" w:lastColumn="0" w:noHBand="0" w:noVBand="0"/>
      </w:tblPr>
      <w:tblGrid>
        <w:gridCol w:w="10320"/>
      </w:tblGrid>
      <w:tr w:rsidR="00C17D67" w:rsidRPr="00B733E6" w:rsidTr="009C7013">
        <w:trPr>
          <w:cantSplit/>
        </w:trPr>
        <w:tc>
          <w:tcPr>
            <w:tcW w:w="5000" w:type="pct"/>
          </w:tcPr>
          <w:p w:rsidR="00E61E5D" w:rsidRPr="009D6CB5" w:rsidRDefault="00E61E5D" w:rsidP="009D6CB5">
            <w:pPr>
              <w:pStyle w:val="Achievement"/>
              <w:numPr>
                <w:ilvl w:val="0"/>
                <w:numId w:val="4"/>
              </w:numPr>
              <w:spacing w:before="60" w:after="120" w:line="240" w:lineRule="auto"/>
              <w:ind w:right="-108"/>
              <w:rPr>
                <w:rFonts w:ascii="Georgia" w:hAnsi="Georgia"/>
                <w:sz w:val="24"/>
                <w:szCs w:val="24"/>
              </w:rPr>
            </w:pPr>
            <w:proofErr w:type="spellStart"/>
            <w:r>
              <w:rPr>
                <w:rFonts w:ascii="Georgia" w:hAnsi="Georgia"/>
                <w:sz w:val="24"/>
                <w:szCs w:val="24"/>
              </w:rPr>
              <w:t>Çö</w:t>
            </w:r>
            <w:r w:rsidRPr="00B733E6">
              <w:rPr>
                <w:rFonts w:ascii="Georgia" w:hAnsi="Georgia"/>
                <w:sz w:val="24"/>
                <w:szCs w:val="24"/>
              </w:rPr>
              <w:t>mez</w:t>
            </w:r>
            <w:proofErr w:type="spellEnd"/>
            <w:r>
              <w:rPr>
                <w:rFonts w:ascii="Georgia" w:hAnsi="Georgia"/>
                <w:sz w:val="24"/>
                <w:szCs w:val="24"/>
              </w:rPr>
              <w:t>-</w:t>
            </w:r>
            <w:r w:rsidRPr="00B733E6">
              <w:rPr>
                <w:rFonts w:ascii="Georgia" w:hAnsi="Georgia"/>
                <w:sz w:val="24"/>
                <w:szCs w:val="24"/>
              </w:rPr>
              <w:t>Dolgan,</w:t>
            </w:r>
            <w:r>
              <w:rPr>
                <w:rFonts w:ascii="Georgia" w:hAnsi="Georgia"/>
                <w:sz w:val="24"/>
                <w:szCs w:val="24"/>
              </w:rPr>
              <w:t xml:space="preserve"> N.</w:t>
            </w:r>
            <w:r>
              <w:rPr>
                <w:rFonts w:ascii="Georgia" w:hAnsi="Georgia"/>
                <w:sz w:val="24"/>
                <w:szCs w:val="24"/>
              </w:rPr>
              <w:t>,</w:t>
            </w:r>
            <w:r w:rsidRPr="00E61E5D">
              <w:rPr>
                <w:rFonts w:ascii="Georgia" w:hAnsi="Georgia"/>
                <w:sz w:val="24"/>
                <w:szCs w:val="24"/>
              </w:rPr>
              <w:t xml:space="preserve"> </w:t>
            </w:r>
            <w:r w:rsidR="009D6CB5" w:rsidRPr="00E61E5D">
              <w:rPr>
                <w:rFonts w:ascii="Georgia" w:hAnsi="Georgia"/>
                <w:sz w:val="24"/>
                <w:szCs w:val="24"/>
              </w:rPr>
              <w:t>Dag</w:t>
            </w:r>
            <w:r w:rsidR="009D6CB5">
              <w:rPr>
                <w:rFonts w:ascii="Georgia" w:hAnsi="Georgia"/>
                <w:sz w:val="24"/>
                <w:szCs w:val="24"/>
              </w:rPr>
              <w:t>,</w:t>
            </w:r>
            <w:r w:rsidR="009D6CB5" w:rsidRPr="00E61E5D">
              <w:rPr>
                <w:rFonts w:ascii="Georgia" w:hAnsi="Georgia"/>
                <w:sz w:val="24"/>
                <w:szCs w:val="24"/>
              </w:rPr>
              <w:t xml:space="preserve"> </w:t>
            </w:r>
            <w:r w:rsidR="009D6CB5">
              <w:rPr>
                <w:rFonts w:ascii="Georgia" w:hAnsi="Georgia"/>
                <w:sz w:val="24"/>
                <w:szCs w:val="24"/>
              </w:rPr>
              <w:t>H.,</w:t>
            </w:r>
            <w:r w:rsidR="009D6CB5" w:rsidRPr="009D6CB5">
              <w:rPr>
                <w:rFonts w:ascii="Georgia" w:hAnsi="Georgia"/>
                <w:sz w:val="24"/>
                <w:szCs w:val="24"/>
              </w:rPr>
              <w:t xml:space="preserve"> </w:t>
            </w:r>
            <w:r w:rsidRPr="009D6CB5">
              <w:rPr>
                <w:rFonts w:ascii="Georgia" w:hAnsi="Georgia"/>
                <w:sz w:val="24"/>
                <w:szCs w:val="24"/>
              </w:rPr>
              <w:t xml:space="preserve">Fescioglu-Unver, </w:t>
            </w:r>
            <w:r w:rsidRPr="009D6CB5">
              <w:rPr>
                <w:rFonts w:ascii="Georgia" w:hAnsi="Georgia"/>
                <w:sz w:val="24"/>
                <w:szCs w:val="24"/>
              </w:rPr>
              <w:t xml:space="preserve">N., </w:t>
            </w:r>
            <w:r w:rsidRPr="009D6CB5">
              <w:rPr>
                <w:rFonts w:ascii="Georgia" w:hAnsi="Georgia"/>
                <w:sz w:val="24"/>
                <w:szCs w:val="24"/>
              </w:rPr>
              <w:t>Sen,</w:t>
            </w:r>
            <w:r w:rsidR="009D6CB5">
              <w:rPr>
                <w:rFonts w:ascii="Georgia" w:hAnsi="Georgia"/>
                <w:sz w:val="24"/>
                <w:szCs w:val="24"/>
              </w:rPr>
              <w:t xml:space="preserve"> A. 2023.</w:t>
            </w:r>
            <w:r w:rsidRPr="009D6CB5">
              <w:rPr>
                <w:rFonts w:ascii="Georgia" w:hAnsi="Georgia"/>
                <w:sz w:val="24"/>
                <w:szCs w:val="24"/>
              </w:rPr>
              <w:t xml:space="preserve"> “</w:t>
            </w:r>
            <w:r w:rsidR="009D6CB5" w:rsidRPr="009D6CB5">
              <w:rPr>
                <w:rFonts w:ascii="Georgia" w:hAnsi="Georgia"/>
                <w:sz w:val="24"/>
                <w:szCs w:val="24"/>
              </w:rPr>
              <w:t>Multi-Plant Manufacturing Assortment Planning in the Presence of Transshipments</w:t>
            </w:r>
            <w:r w:rsidRPr="009D6CB5">
              <w:rPr>
                <w:rFonts w:ascii="Georgia" w:hAnsi="Georgia"/>
                <w:sz w:val="24"/>
                <w:szCs w:val="24"/>
              </w:rPr>
              <w:t xml:space="preserve">”, </w:t>
            </w:r>
            <w:r w:rsidRPr="009D6CB5">
              <w:rPr>
                <w:rFonts w:ascii="Georgia" w:hAnsi="Georgia"/>
                <w:b/>
                <w:sz w:val="24"/>
                <w:szCs w:val="24"/>
              </w:rPr>
              <w:t xml:space="preserve">Forthcoming </w:t>
            </w:r>
            <w:r w:rsidRPr="009D6CB5">
              <w:rPr>
                <w:rFonts w:ascii="Georgia" w:hAnsi="Georgia"/>
                <w:sz w:val="24"/>
                <w:szCs w:val="24"/>
              </w:rPr>
              <w:t xml:space="preserve">at </w:t>
            </w:r>
            <w:r w:rsidRPr="009D6CB5">
              <w:rPr>
                <w:rFonts w:ascii="Georgia" w:hAnsi="Georgia"/>
                <w:i/>
                <w:sz w:val="24"/>
                <w:szCs w:val="24"/>
              </w:rPr>
              <w:t>European Journal of Operational Research.</w:t>
            </w:r>
          </w:p>
          <w:p w:rsidR="00081CDB" w:rsidRPr="005E05EB" w:rsidRDefault="00081CDB" w:rsidP="00E61E5D">
            <w:pPr>
              <w:pStyle w:val="Achievement"/>
              <w:numPr>
                <w:ilvl w:val="0"/>
                <w:numId w:val="4"/>
              </w:numPr>
              <w:ind w:right="-108"/>
            </w:pPr>
            <w:proofErr w:type="spellStart"/>
            <w:r w:rsidRPr="00240D54">
              <w:rPr>
                <w:rFonts w:ascii="Georgia" w:hAnsi="Georgia"/>
                <w:sz w:val="24"/>
                <w:szCs w:val="24"/>
              </w:rPr>
              <w:t>Çömez</w:t>
            </w:r>
            <w:proofErr w:type="spellEnd"/>
            <w:r w:rsidRPr="00240D54">
              <w:rPr>
                <w:rFonts w:ascii="Georgia" w:hAnsi="Georgia"/>
                <w:sz w:val="24"/>
                <w:szCs w:val="24"/>
              </w:rPr>
              <w:t xml:space="preserve">-Dolgan, N., </w:t>
            </w:r>
            <w:proofErr w:type="spellStart"/>
            <w:r w:rsidRPr="00240D54">
              <w:rPr>
                <w:rFonts w:ascii="Georgia" w:hAnsi="Georgia"/>
                <w:sz w:val="24"/>
                <w:szCs w:val="24"/>
              </w:rPr>
              <w:t>Haidar</w:t>
            </w:r>
            <w:proofErr w:type="spellEnd"/>
            <w:r w:rsidRPr="00240D54">
              <w:rPr>
                <w:rFonts w:ascii="Georgia" w:hAnsi="Georgia"/>
                <w:sz w:val="24"/>
                <w:szCs w:val="24"/>
              </w:rPr>
              <w:t>-Moussawi, L, Jaber M. Y., Cephe, E. 2022. “Constrained Assortment Optimization of a Multi-Location System Using Transshipments”,</w:t>
            </w:r>
            <w:r w:rsidRPr="00081CDB">
              <w:rPr>
                <w:bCs/>
              </w:rPr>
              <w:t xml:space="preserve"> </w:t>
            </w:r>
            <w:r>
              <w:rPr>
                <w:bCs/>
              </w:rPr>
              <w:t>I</w:t>
            </w:r>
            <w:r w:rsidRPr="00081CDB">
              <w:rPr>
                <w:rFonts w:ascii="Georgia" w:hAnsi="Georgia"/>
                <w:i/>
                <w:sz w:val="24"/>
                <w:szCs w:val="24"/>
              </w:rPr>
              <w:t>nternational Journal of Production Economics</w:t>
            </w:r>
            <w:r w:rsidRPr="00081CDB">
              <w:rPr>
                <w:rFonts w:ascii="Georgia" w:hAnsi="Georgia"/>
                <w:sz w:val="24"/>
                <w:szCs w:val="24"/>
              </w:rPr>
              <w:t xml:space="preserve"> 251, 108550</w:t>
            </w:r>
            <w:r>
              <w:rPr>
                <w:rFonts w:ascii="Georgia" w:hAnsi="Georgia"/>
                <w:sz w:val="24"/>
                <w:szCs w:val="24"/>
              </w:rPr>
              <w:t>.</w:t>
            </w:r>
          </w:p>
          <w:p w:rsidR="0086099F" w:rsidRDefault="0086099F" w:rsidP="00E61E5D">
            <w:pPr>
              <w:pStyle w:val="Achievement"/>
              <w:numPr>
                <w:ilvl w:val="0"/>
                <w:numId w:val="4"/>
              </w:numPr>
              <w:spacing w:before="60" w:after="120" w:line="240" w:lineRule="auto"/>
              <w:ind w:right="-108"/>
              <w:rPr>
                <w:rFonts w:ascii="Georgia" w:hAnsi="Georgia"/>
                <w:sz w:val="24"/>
                <w:szCs w:val="24"/>
              </w:rPr>
            </w:pPr>
            <w:proofErr w:type="spellStart"/>
            <w:r w:rsidRPr="00B733E6">
              <w:rPr>
                <w:rFonts w:ascii="Georgia" w:hAnsi="Georgia"/>
                <w:sz w:val="24"/>
                <w:szCs w:val="24"/>
              </w:rPr>
              <w:t>Çömez</w:t>
            </w:r>
            <w:proofErr w:type="spellEnd"/>
            <w:r>
              <w:rPr>
                <w:rFonts w:ascii="Georgia" w:hAnsi="Georgia"/>
                <w:sz w:val="24"/>
                <w:szCs w:val="24"/>
              </w:rPr>
              <w:t>-</w:t>
            </w:r>
            <w:r w:rsidRPr="00B733E6">
              <w:rPr>
                <w:rFonts w:ascii="Georgia" w:hAnsi="Georgia"/>
                <w:sz w:val="24"/>
                <w:szCs w:val="24"/>
              </w:rPr>
              <w:t>Dolgan, N.</w:t>
            </w:r>
            <w:r>
              <w:rPr>
                <w:rFonts w:ascii="Georgia" w:hAnsi="Georgia"/>
                <w:sz w:val="24"/>
                <w:szCs w:val="24"/>
              </w:rPr>
              <w:t>,</w:t>
            </w:r>
            <w:r w:rsidRPr="00B733E6">
              <w:rPr>
                <w:rFonts w:ascii="Georgia" w:hAnsi="Georgia"/>
                <w:sz w:val="24"/>
                <w:szCs w:val="24"/>
              </w:rPr>
              <w:t xml:space="preserve"> Fescioglu-Unver, </w:t>
            </w:r>
            <w:r>
              <w:rPr>
                <w:rFonts w:ascii="Georgia" w:hAnsi="Georgia"/>
                <w:sz w:val="24"/>
                <w:szCs w:val="24"/>
              </w:rPr>
              <w:t xml:space="preserve">N., </w:t>
            </w:r>
            <w:r w:rsidRPr="00B733E6">
              <w:rPr>
                <w:rFonts w:ascii="Georgia" w:hAnsi="Georgia"/>
                <w:sz w:val="24"/>
                <w:szCs w:val="24"/>
              </w:rPr>
              <w:t>Cephe</w:t>
            </w:r>
            <w:r>
              <w:rPr>
                <w:rFonts w:ascii="Georgia" w:hAnsi="Georgia"/>
                <w:sz w:val="24"/>
                <w:szCs w:val="24"/>
              </w:rPr>
              <w:t>,</w:t>
            </w:r>
            <w:r w:rsidRPr="00B733E6">
              <w:rPr>
                <w:rFonts w:ascii="Georgia" w:hAnsi="Georgia"/>
                <w:sz w:val="24"/>
                <w:szCs w:val="24"/>
              </w:rPr>
              <w:t xml:space="preserve"> E.</w:t>
            </w:r>
            <w:r>
              <w:rPr>
                <w:rFonts w:ascii="Georgia" w:hAnsi="Georgia"/>
                <w:sz w:val="24"/>
                <w:szCs w:val="24"/>
              </w:rPr>
              <w:t>, Sen, A.</w:t>
            </w:r>
            <w:r w:rsidRPr="00B733E6">
              <w:rPr>
                <w:rFonts w:ascii="Georgia" w:hAnsi="Georgia"/>
                <w:sz w:val="24"/>
                <w:szCs w:val="24"/>
              </w:rPr>
              <w:t xml:space="preserve"> </w:t>
            </w:r>
            <w:r w:rsidR="00944679">
              <w:rPr>
                <w:rFonts w:ascii="Georgia" w:hAnsi="Georgia"/>
                <w:sz w:val="24"/>
                <w:szCs w:val="24"/>
              </w:rPr>
              <w:t>2021. “</w:t>
            </w:r>
            <w:r w:rsidRPr="00B733E6">
              <w:rPr>
                <w:rFonts w:ascii="Georgia" w:hAnsi="Georgia"/>
                <w:sz w:val="24"/>
                <w:szCs w:val="24"/>
              </w:rPr>
              <w:t xml:space="preserve">Capacitated Strategic Assortment Planning Under Explicit Demand Substitution”, </w:t>
            </w:r>
            <w:r w:rsidRPr="00B733E6">
              <w:rPr>
                <w:rFonts w:ascii="Georgia" w:hAnsi="Georgia"/>
                <w:i/>
                <w:sz w:val="24"/>
                <w:szCs w:val="24"/>
              </w:rPr>
              <w:t>European Journal of Operational Research</w:t>
            </w:r>
            <w:r w:rsidR="00944679">
              <w:rPr>
                <w:rFonts w:ascii="Georgia" w:hAnsi="Georgia"/>
                <w:i/>
                <w:sz w:val="24"/>
                <w:szCs w:val="24"/>
              </w:rPr>
              <w:t>,</w:t>
            </w:r>
            <w:r w:rsidR="00944679" w:rsidRPr="00867047">
              <w:rPr>
                <w:rFonts w:ascii="Georgia" w:hAnsi="Georgia"/>
                <w:sz w:val="24"/>
                <w:szCs w:val="24"/>
              </w:rPr>
              <w:t xml:space="preserve"> </w:t>
            </w:r>
            <w:r w:rsidR="009C7013">
              <w:rPr>
                <w:rFonts w:ascii="Georgia" w:hAnsi="Georgia"/>
                <w:sz w:val="24"/>
                <w:szCs w:val="24"/>
              </w:rPr>
              <w:t xml:space="preserve">294(3), </w:t>
            </w:r>
            <w:r w:rsidR="00867047">
              <w:rPr>
                <w:rFonts w:ascii="Georgia" w:hAnsi="Georgia"/>
                <w:sz w:val="24"/>
                <w:szCs w:val="24"/>
              </w:rPr>
              <w:t>1120-1138</w:t>
            </w:r>
            <w:r w:rsidR="00944679">
              <w:rPr>
                <w:rFonts w:ascii="Georgia" w:hAnsi="Georgia"/>
                <w:i/>
                <w:sz w:val="24"/>
                <w:szCs w:val="24"/>
              </w:rPr>
              <w:t xml:space="preserve">. </w:t>
            </w:r>
          </w:p>
          <w:p w:rsidR="00F74478" w:rsidRPr="00B733E6" w:rsidRDefault="00F74478" w:rsidP="00E61E5D">
            <w:pPr>
              <w:pStyle w:val="Achievement"/>
              <w:numPr>
                <w:ilvl w:val="0"/>
                <w:numId w:val="4"/>
              </w:numPr>
              <w:spacing w:before="60" w:after="120" w:line="240" w:lineRule="auto"/>
              <w:ind w:right="-108"/>
              <w:rPr>
                <w:rFonts w:ascii="Georgia" w:hAnsi="Georgia"/>
                <w:sz w:val="24"/>
                <w:szCs w:val="24"/>
              </w:rPr>
            </w:pPr>
            <w:proofErr w:type="spellStart"/>
            <w:r w:rsidRPr="00B733E6">
              <w:rPr>
                <w:rFonts w:ascii="Georgia" w:hAnsi="Georgia"/>
                <w:sz w:val="24"/>
                <w:szCs w:val="24"/>
              </w:rPr>
              <w:t>Çöm</w:t>
            </w:r>
            <w:r w:rsidR="00B82AAF" w:rsidRPr="00B733E6">
              <w:rPr>
                <w:rFonts w:ascii="Georgia" w:hAnsi="Georgia"/>
                <w:sz w:val="24"/>
                <w:szCs w:val="24"/>
              </w:rPr>
              <w:t>ez</w:t>
            </w:r>
            <w:proofErr w:type="spellEnd"/>
            <w:r w:rsidR="00B82AAF" w:rsidRPr="00B733E6">
              <w:rPr>
                <w:rFonts w:ascii="Georgia" w:hAnsi="Georgia"/>
                <w:sz w:val="24"/>
                <w:szCs w:val="24"/>
              </w:rPr>
              <w:t xml:space="preserve">-Dolgan, N., </w:t>
            </w:r>
            <w:proofErr w:type="spellStart"/>
            <w:r w:rsidR="00B82AAF" w:rsidRPr="00B733E6">
              <w:rPr>
                <w:rFonts w:ascii="Georgia" w:hAnsi="Georgia"/>
                <w:sz w:val="24"/>
                <w:szCs w:val="24"/>
              </w:rPr>
              <w:t>Haidar</w:t>
            </w:r>
            <w:proofErr w:type="spellEnd"/>
            <w:r w:rsidR="00B82AAF" w:rsidRPr="00B733E6">
              <w:rPr>
                <w:rFonts w:ascii="Georgia" w:hAnsi="Georgia"/>
                <w:sz w:val="24"/>
                <w:szCs w:val="24"/>
              </w:rPr>
              <w:t xml:space="preserve">-Moussawi, </w:t>
            </w:r>
            <w:r w:rsidRPr="00B733E6">
              <w:rPr>
                <w:rFonts w:ascii="Georgia" w:hAnsi="Georgia"/>
                <w:sz w:val="24"/>
                <w:szCs w:val="24"/>
              </w:rPr>
              <w:t xml:space="preserve">L., Jaber, M.Y. </w:t>
            </w:r>
            <w:r w:rsidR="004C1625">
              <w:rPr>
                <w:rFonts w:ascii="Georgia" w:hAnsi="Georgia"/>
                <w:sz w:val="24"/>
                <w:szCs w:val="24"/>
              </w:rPr>
              <w:t>2021</w:t>
            </w:r>
            <w:r w:rsidRPr="00B733E6">
              <w:rPr>
                <w:rFonts w:ascii="Georgia" w:hAnsi="Georgia"/>
                <w:sz w:val="24"/>
                <w:szCs w:val="24"/>
              </w:rPr>
              <w:t xml:space="preserve">. “A Buyer-Vendor System with Untimely Delivery Costs:  Traditional Coordination vs. VMI with Consignment Stock”, </w:t>
            </w:r>
            <w:r w:rsidRPr="00B733E6">
              <w:rPr>
                <w:rFonts w:ascii="Georgia" w:hAnsi="Georgia"/>
                <w:i/>
                <w:sz w:val="24"/>
                <w:szCs w:val="24"/>
              </w:rPr>
              <w:t>Computers and Industrial Engineering</w:t>
            </w:r>
            <w:r w:rsidRPr="00B733E6">
              <w:rPr>
                <w:rFonts w:ascii="Georgia" w:hAnsi="Georgia"/>
                <w:sz w:val="24"/>
                <w:szCs w:val="24"/>
              </w:rPr>
              <w:t xml:space="preserve">, </w:t>
            </w:r>
            <w:r w:rsidR="004C1625">
              <w:rPr>
                <w:rFonts w:ascii="Georgia" w:hAnsi="Georgia"/>
                <w:sz w:val="24"/>
                <w:szCs w:val="24"/>
              </w:rPr>
              <w:t>154</w:t>
            </w:r>
            <w:r w:rsidRPr="00B733E6">
              <w:rPr>
                <w:rFonts w:ascii="Georgia" w:hAnsi="Georgia"/>
                <w:sz w:val="24"/>
                <w:szCs w:val="24"/>
              </w:rPr>
              <w:t xml:space="preserve">. </w:t>
            </w:r>
          </w:p>
          <w:p w:rsidR="00FF4FF2" w:rsidRDefault="00F95596" w:rsidP="007D1304">
            <w:pPr>
              <w:pStyle w:val="Achievement"/>
              <w:numPr>
                <w:ilvl w:val="0"/>
                <w:numId w:val="4"/>
              </w:numPr>
              <w:autoSpaceDE w:val="0"/>
              <w:autoSpaceDN w:val="0"/>
              <w:adjustRightInd w:val="0"/>
              <w:spacing w:before="60" w:afterLines="120" w:after="288" w:line="240" w:lineRule="auto"/>
              <w:ind w:right="-108"/>
              <w:rPr>
                <w:rFonts w:ascii="Georgia" w:hAnsi="Georgia"/>
                <w:sz w:val="24"/>
                <w:szCs w:val="24"/>
              </w:rPr>
            </w:pPr>
            <w:proofErr w:type="spellStart"/>
            <w:r w:rsidRPr="00FF4FF2">
              <w:rPr>
                <w:rFonts w:ascii="Georgia" w:hAnsi="Georgia"/>
                <w:sz w:val="24"/>
                <w:szCs w:val="24"/>
              </w:rPr>
              <w:t>Çömez</w:t>
            </w:r>
            <w:proofErr w:type="spellEnd"/>
            <w:r w:rsidRPr="00FF4FF2">
              <w:rPr>
                <w:rFonts w:ascii="Georgia" w:hAnsi="Georgia"/>
                <w:sz w:val="24"/>
                <w:szCs w:val="24"/>
              </w:rPr>
              <w:t xml:space="preserve">-Dolgan, N., </w:t>
            </w:r>
            <w:proofErr w:type="spellStart"/>
            <w:r w:rsidRPr="00FF4FF2">
              <w:rPr>
                <w:rFonts w:ascii="Georgia" w:hAnsi="Georgia"/>
                <w:sz w:val="24"/>
                <w:szCs w:val="24"/>
              </w:rPr>
              <w:t>Haidar</w:t>
            </w:r>
            <w:proofErr w:type="spellEnd"/>
            <w:r w:rsidRPr="00FF4FF2">
              <w:rPr>
                <w:rFonts w:ascii="Georgia" w:hAnsi="Georgia"/>
                <w:sz w:val="24"/>
                <w:szCs w:val="24"/>
              </w:rPr>
              <w:t xml:space="preserve">-Moussawi, L., Esmer, B., Jaber, M.Y.  </w:t>
            </w:r>
            <w:r w:rsidR="001B7411" w:rsidRPr="00FF4FF2">
              <w:rPr>
                <w:rFonts w:ascii="Georgia" w:hAnsi="Georgia"/>
                <w:sz w:val="24"/>
                <w:szCs w:val="24"/>
              </w:rPr>
              <w:t xml:space="preserve">2020. </w:t>
            </w:r>
            <w:r w:rsidRPr="00FF4FF2">
              <w:rPr>
                <w:rFonts w:ascii="Georgia" w:hAnsi="Georgia"/>
                <w:sz w:val="24"/>
                <w:szCs w:val="24"/>
              </w:rPr>
              <w:t xml:space="preserve">“Temporary Price </w:t>
            </w:r>
            <w:r w:rsidR="001835AB" w:rsidRPr="00FF4FF2">
              <w:rPr>
                <w:rFonts w:ascii="Georgia" w:hAnsi="Georgia"/>
                <w:sz w:val="24"/>
                <w:szCs w:val="24"/>
              </w:rPr>
              <w:t>Increase</w:t>
            </w:r>
            <w:r w:rsidRPr="00FF4FF2">
              <w:rPr>
                <w:rFonts w:ascii="Georgia" w:hAnsi="Georgia"/>
                <w:sz w:val="24"/>
                <w:szCs w:val="24"/>
              </w:rPr>
              <w:t xml:space="preserve"> During Replenishment </w:t>
            </w:r>
            <w:proofErr w:type="spellStart"/>
            <w:r w:rsidRPr="00FF4FF2">
              <w:rPr>
                <w:rFonts w:ascii="Georgia" w:hAnsi="Georgia"/>
                <w:sz w:val="24"/>
                <w:szCs w:val="24"/>
              </w:rPr>
              <w:t>Leadtime</w:t>
            </w:r>
            <w:proofErr w:type="spellEnd"/>
            <w:r w:rsidRPr="00FF4FF2">
              <w:rPr>
                <w:rFonts w:ascii="Georgia" w:hAnsi="Georgia"/>
                <w:sz w:val="24"/>
                <w:szCs w:val="24"/>
              </w:rPr>
              <w:t xml:space="preserve">”, </w:t>
            </w:r>
            <w:r w:rsidRPr="00FF4FF2">
              <w:rPr>
                <w:rFonts w:ascii="Georgia" w:hAnsi="Georgia"/>
                <w:i/>
                <w:sz w:val="24"/>
                <w:szCs w:val="24"/>
              </w:rPr>
              <w:t xml:space="preserve">Applied Mathematical Modelling, </w:t>
            </w:r>
            <w:r w:rsidR="009C7013" w:rsidRPr="00FF4FF2">
              <w:rPr>
                <w:rFonts w:ascii="Georgia" w:hAnsi="Georgia"/>
                <w:sz w:val="24"/>
                <w:szCs w:val="24"/>
              </w:rPr>
              <w:t xml:space="preserve">78, </w:t>
            </w:r>
            <w:r w:rsidR="001B7411" w:rsidRPr="00FF4FF2">
              <w:rPr>
                <w:rFonts w:ascii="Georgia" w:hAnsi="Georgia"/>
                <w:sz w:val="24"/>
                <w:szCs w:val="24"/>
              </w:rPr>
              <w:t>217-231</w:t>
            </w:r>
            <w:r w:rsidRPr="00FF4FF2">
              <w:rPr>
                <w:rFonts w:ascii="Georgia" w:hAnsi="Georgia"/>
                <w:sz w:val="24"/>
                <w:szCs w:val="24"/>
              </w:rPr>
              <w:t xml:space="preserve">. </w:t>
            </w:r>
          </w:p>
          <w:p w:rsidR="00C17D67" w:rsidRPr="00FF4FF2" w:rsidRDefault="00C17D67" w:rsidP="007D1304">
            <w:pPr>
              <w:pStyle w:val="Achievement"/>
              <w:numPr>
                <w:ilvl w:val="0"/>
                <w:numId w:val="4"/>
              </w:numPr>
              <w:autoSpaceDE w:val="0"/>
              <w:autoSpaceDN w:val="0"/>
              <w:adjustRightInd w:val="0"/>
              <w:spacing w:before="60" w:afterLines="120" w:after="288" w:line="240" w:lineRule="auto"/>
              <w:ind w:right="-108"/>
              <w:rPr>
                <w:rFonts w:ascii="Georgia" w:hAnsi="Georgia"/>
                <w:sz w:val="24"/>
                <w:szCs w:val="24"/>
              </w:rPr>
            </w:pPr>
            <w:bookmarkStart w:id="0" w:name="_GoBack"/>
            <w:bookmarkEnd w:id="0"/>
            <w:proofErr w:type="spellStart"/>
            <w:r w:rsidRPr="00FF4FF2">
              <w:rPr>
                <w:rFonts w:ascii="Georgia" w:hAnsi="Georgia"/>
                <w:sz w:val="24"/>
                <w:szCs w:val="24"/>
              </w:rPr>
              <w:t>Haidar</w:t>
            </w:r>
            <w:proofErr w:type="spellEnd"/>
            <w:r w:rsidRPr="00FF4FF2">
              <w:rPr>
                <w:rFonts w:ascii="Georgia" w:hAnsi="Georgia"/>
                <w:sz w:val="24"/>
                <w:szCs w:val="24"/>
              </w:rPr>
              <w:t xml:space="preserve">-Moussawi, L., Çömez Dolgan, N. 2017. “Rent Contracts Between Co-Stores”, </w:t>
            </w:r>
            <w:r w:rsidRPr="00FF4FF2">
              <w:rPr>
                <w:rFonts w:ascii="Georgia" w:hAnsi="Georgia"/>
                <w:i/>
                <w:sz w:val="24"/>
                <w:szCs w:val="24"/>
              </w:rPr>
              <w:t>European Journal of Operational Research</w:t>
            </w:r>
            <w:r w:rsidRPr="00FF4FF2">
              <w:rPr>
                <w:rFonts w:ascii="Georgia" w:hAnsi="Georgia"/>
                <w:sz w:val="24"/>
                <w:szCs w:val="24"/>
              </w:rPr>
              <w:t>, 258, 912-925.</w:t>
            </w:r>
          </w:p>
          <w:p w:rsidR="00C17D67" w:rsidRPr="00B733E6" w:rsidRDefault="00C17D67" w:rsidP="00E61E5D">
            <w:pPr>
              <w:pStyle w:val="Achievement"/>
              <w:numPr>
                <w:ilvl w:val="0"/>
                <w:numId w:val="4"/>
              </w:numPr>
              <w:autoSpaceDE w:val="0"/>
              <w:autoSpaceDN w:val="0"/>
              <w:adjustRightInd w:val="0"/>
              <w:spacing w:before="60" w:after="120" w:line="240" w:lineRule="auto"/>
              <w:ind w:right="-108"/>
              <w:rPr>
                <w:rFonts w:ascii="Georgia" w:hAnsi="Georgia"/>
                <w:sz w:val="24"/>
                <w:szCs w:val="24"/>
              </w:rPr>
            </w:pPr>
            <w:r w:rsidRPr="00B733E6">
              <w:rPr>
                <w:rFonts w:ascii="Georgia" w:hAnsi="Georgia"/>
                <w:sz w:val="24"/>
                <w:szCs w:val="24"/>
              </w:rPr>
              <w:t xml:space="preserve">Çömez Dolgan, N., B. Tanyeri. 2015. “Inventory Performance with Pooling:  Evidence from Mergers and Acquisitions”, </w:t>
            </w:r>
            <w:r w:rsidRPr="00B733E6">
              <w:rPr>
                <w:rFonts w:ascii="Georgia" w:hAnsi="Georgia"/>
                <w:i/>
                <w:sz w:val="24"/>
                <w:szCs w:val="24"/>
              </w:rPr>
              <w:t>International Journal of Production Economics</w:t>
            </w:r>
            <w:r w:rsidR="009C7013">
              <w:rPr>
                <w:rFonts w:ascii="Georgia" w:hAnsi="Georgia"/>
                <w:sz w:val="24"/>
                <w:szCs w:val="24"/>
              </w:rPr>
              <w:t xml:space="preserve">, 168, </w:t>
            </w:r>
            <w:r w:rsidRPr="00B733E6">
              <w:rPr>
                <w:rFonts w:ascii="Georgia" w:hAnsi="Georgia"/>
                <w:sz w:val="24"/>
                <w:szCs w:val="24"/>
              </w:rPr>
              <w:t xml:space="preserve">331-339. </w:t>
            </w:r>
          </w:p>
          <w:p w:rsidR="00C17D67" w:rsidRPr="00B733E6" w:rsidRDefault="00C17D67" w:rsidP="00E61E5D">
            <w:pPr>
              <w:pStyle w:val="Achievement"/>
              <w:numPr>
                <w:ilvl w:val="0"/>
                <w:numId w:val="4"/>
              </w:numPr>
              <w:autoSpaceDE w:val="0"/>
              <w:autoSpaceDN w:val="0"/>
              <w:adjustRightInd w:val="0"/>
              <w:spacing w:before="60" w:after="120" w:line="240" w:lineRule="auto"/>
              <w:ind w:right="-108"/>
              <w:rPr>
                <w:rFonts w:ascii="Georgia" w:hAnsi="Georgia"/>
                <w:sz w:val="24"/>
                <w:szCs w:val="24"/>
              </w:rPr>
            </w:pPr>
            <w:r w:rsidRPr="00B733E6">
              <w:rPr>
                <w:rFonts w:ascii="Georgia" w:hAnsi="Georgia"/>
                <w:sz w:val="24"/>
                <w:szCs w:val="24"/>
              </w:rPr>
              <w:t>Çömez Dolgan, N., N. Nilgun-</w:t>
            </w:r>
            <w:proofErr w:type="spellStart"/>
            <w:r w:rsidRPr="00B733E6">
              <w:rPr>
                <w:rFonts w:ascii="Georgia" w:hAnsi="Georgia"/>
                <w:sz w:val="24"/>
                <w:szCs w:val="24"/>
              </w:rPr>
              <w:t>Fescioglu</w:t>
            </w:r>
            <w:proofErr w:type="spellEnd"/>
            <w:r w:rsidRPr="00B733E6">
              <w:rPr>
                <w:rFonts w:ascii="Georgia" w:hAnsi="Georgia"/>
                <w:sz w:val="24"/>
                <w:szCs w:val="24"/>
              </w:rPr>
              <w:t>. 2015. “</w:t>
            </w:r>
            <w:r w:rsidRPr="00B733E6">
              <w:rPr>
                <w:rFonts w:ascii="Georgia" w:hAnsi="Georgia"/>
                <w:bCs/>
                <w:sz w:val="24"/>
                <w:szCs w:val="24"/>
              </w:rPr>
              <w:t>Managing Transshipments in a Multi-Retailer System with Approximate Policies</w:t>
            </w:r>
            <w:r w:rsidRPr="00B733E6">
              <w:rPr>
                <w:rFonts w:ascii="Georgia" w:hAnsi="Georgia"/>
                <w:sz w:val="24"/>
                <w:szCs w:val="24"/>
              </w:rPr>
              <w:t xml:space="preserve">”, </w:t>
            </w:r>
            <w:r w:rsidRPr="00B733E6">
              <w:rPr>
                <w:rFonts w:ascii="Georgia" w:hAnsi="Georgia"/>
                <w:i/>
                <w:sz w:val="24"/>
                <w:szCs w:val="24"/>
              </w:rPr>
              <w:t>Journal of the Operational Research Society</w:t>
            </w:r>
            <w:r w:rsidR="009C7013">
              <w:rPr>
                <w:rFonts w:ascii="Georgia" w:hAnsi="Georgia"/>
                <w:sz w:val="24"/>
                <w:szCs w:val="24"/>
              </w:rPr>
              <w:t>, 66,</w:t>
            </w:r>
            <w:r w:rsidRPr="00B733E6">
              <w:rPr>
                <w:rFonts w:ascii="Georgia" w:hAnsi="Georgia"/>
                <w:sz w:val="24"/>
                <w:szCs w:val="24"/>
              </w:rPr>
              <w:t xml:space="preserve"> 947-964. </w:t>
            </w:r>
          </w:p>
          <w:p w:rsidR="00C17D67" w:rsidRPr="00B733E6" w:rsidRDefault="00E15D89" w:rsidP="00E61E5D">
            <w:pPr>
              <w:pStyle w:val="Objective"/>
              <w:numPr>
                <w:ilvl w:val="0"/>
                <w:numId w:val="4"/>
              </w:numPr>
              <w:tabs>
                <w:tab w:val="left" w:pos="506"/>
              </w:tabs>
              <w:spacing w:after="120" w:line="240" w:lineRule="auto"/>
              <w:ind w:right="-108"/>
              <w:rPr>
                <w:rFonts w:ascii="Georgia" w:hAnsi="Georgia"/>
                <w:sz w:val="24"/>
                <w:szCs w:val="24"/>
              </w:rPr>
            </w:pPr>
            <w:r w:rsidRPr="00B733E6">
              <w:rPr>
                <w:rFonts w:ascii="Georgia" w:hAnsi="Georgia"/>
                <w:sz w:val="24"/>
                <w:szCs w:val="24"/>
              </w:rPr>
              <w:t xml:space="preserve">   </w:t>
            </w:r>
            <w:proofErr w:type="spellStart"/>
            <w:r w:rsidR="00C17D67" w:rsidRPr="00B733E6">
              <w:rPr>
                <w:rFonts w:ascii="Georgia" w:hAnsi="Georgia"/>
                <w:sz w:val="24"/>
                <w:szCs w:val="24"/>
              </w:rPr>
              <w:t>Çömez</w:t>
            </w:r>
            <w:proofErr w:type="spellEnd"/>
            <w:r w:rsidR="00C17D67" w:rsidRPr="00B733E6">
              <w:rPr>
                <w:rFonts w:ascii="Georgia" w:hAnsi="Georgia"/>
                <w:sz w:val="24"/>
                <w:szCs w:val="24"/>
              </w:rPr>
              <w:t xml:space="preserve"> Dolgan, N. 2013. "Alternative Transshipment Policies for Centralized Multi-</w:t>
            </w:r>
            <w:proofErr w:type="gramStart"/>
            <w:r w:rsidR="00C17D67" w:rsidRPr="00B733E6">
              <w:rPr>
                <w:rFonts w:ascii="Georgia" w:hAnsi="Georgia"/>
                <w:sz w:val="24"/>
                <w:szCs w:val="24"/>
              </w:rPr>
              <w:t>retailer</w:t>
            </w:r>
            <w:proofErr w:type="gramEnd"/>
            <w:r w:rsidR="00C17D67" w:rsidRPr="00B733E6">
              <w:rPr>
                <w:rFonts w:ascii="Georgia" w:hAnsi="Georgia"/>
                <w:sz w:val="24"/>
                <w:szCs w:val="24"/>
              </w:rPr>
              <w:t xml:space="preserve"> Systems" (In Turkish), </w:t>
            </w:r>
            <w:proofErr w:type="spellStart"/>
            <w:r w:rsidR="00C17D67" w:rsidRPr="00B733E6">
              <w:rPr>
                <w:rFonts w:ascii="Georgia" w:hAnsi="Georgia"/>
                <w:i/>
                <w:sz w:val="24"/>
                <w:szCs w:val="24"/>
              </w:rPr>
              <w:t>Iktisat</w:t>
            </w:r>
            <w:proofErr w:type="spellEnd"/>
            <w:r w:rsidR="00C17D67" w:rsidRPr="00B733E6">
              <w:rPr>
                <w:rFonts w:ascii="Georgia" w:hAnsi="Georgia"/>
                <w:i/>
                <w:sz w:val="24"/>
                <w:szCs w:val="24"/>
              </w:rPr>
              <w:t xml:space="preserve"> </w:t>
            </w:r>
            <w:proofErr w:type="spellStart"/>
            <w:r w:rsidR="00C17D67" w:rsidRPr="00B733E6">
              <w:rPr>
                <w:rFonts w:ascii="Georgia" w:hAnsi="Georgia"/>
                <w:i/>
                <w:sz w:val="24"/>
                <w:szCs w:val="24"/>
              </w:rPr>
              <w:t>Isletme</w:t>
            </w:r>
            <w:proofErr w:type="spellEnd"/>
            <w:r w:rsidR="00C17D67" w:rsidRPr="00B733E6">
              <w:rPr>
                <w:rFonts w:ascii="Georgia" w:hAnsi="Georgia"/>
                <w:i/>
                <w:sz w:val="24"/>
                <w:szCs w:val="24"/>
              </w:rPr>
              <w:t xml:space="preserve"> </w:t>
            </w:r>
            <w:proofErr w:type="spellStart"/>
            <w:r w:rsidR="00C17D67" w:rsidRPr="00B733E6">
              <w:rPr>
                <w:rFonts w:ascii="Georgia" w:hAnsi="Georgia"/>
                <w:i/>
                <w:sz w:val="24"/>
                <w:szCs w:val="24"/>
              </w:rPr>
              <w:t>ve</w:t>
            </w:r>
            <w:proofErr w:type="spellEnd"/>
            <w:r w:rsidR="00C17D67" w:rsidRPr="00B733E6">
              <w:rPr>
                <w:rFonts w:ascii="Georgia" w:hAnsi="Georgia"/>
                <w:i/>
                <w:sz w:val="24"/>
                <w:szCs w:val="24"/>
              </w:rPr>
              <w:t xml:space="preserve"> </w:t>
            </w:r>
            <w:proofErr w:type="spellStart"/>
            <w:r w:rsidR="00C17D67" w:rsidRPr="00B733E6">
              <w:rPr>
                <w:rFonts w:ascii="Georgia" w:hAnsi="Georgia"/>
                <w:i/>
                <w:sz w:val="24"/>
                <w:szCs w:val="24"/>
              </w:rPr>
              <w:t>Finans</w:t>
            </w:r>
            <w:proofErr w:type="spellEnd"/>
            <w:r w:rsidR="009C7013">
              <w:rPr>
                <w:rFonts w:ascii="Georgia" w:hAnsi="Georgia"/>
                <w:sz w:val="24"/>
                <w:szCs w:val="24"/>
              </w:rPr>
              <w:t xml:space="preserve">, 28(329), </w:t>
            </w:r>
            <w:r w:rsidR="00C17D67" w:rsidRPr="00B733E6">
              <w:rPr>
                <w:rFonts w:ascii="Georgia" w:hAnsi="Georgia"/>
                <w:sz w:val="24"/>
                <w:szCs w:val="24"/>
              </w:rPr>
              <w:t>49-74.</w:t>
            </w:r>
          </w:p>
          <w:p w:rsidR="00C17D67" w:rsidRPr="00B733E6" w:rsidRDefault="00E15D89" w:rsidP="00E61E5D">
            <w:pPr>
              <w:pStyle w:val="Objective"/>
              <w:numPr>
                <w:ilvl w:val="0"/>
                <w:numId w:val="4"/>
              </w:numPr>
              <w:tabs>
                <w:tab w:val="left" w:pos="506"/>
              </w:tabs>
              <w:spacing w:after="120" w:line="240" w:lineRule="auto"/>
              <w:ind w:right="-108"/>
              <w:rPr>
                <w:rFonts w:ascii="Georgia" w:hAnsi="Georgia"/>
                <w:sz w:val="24"/>
                <w:szCs w:val="24"/>
              </w:rPr>
            </w:pPr>
            <w:r w:rsidRPr="00B733E6">
              <w:rPr>
                <w:rFonts w:ascii="Georgia" w:hAnsi="Georgia"/>
                <w:sz w:val="24"/>
                <w:szCs w:val="24"/>
              </w:rPr>
              <w:t xml:space="preserve">  </w:t>
            </w:r>
            <w:proofErr w:type="spellStart"/>
            <w:r w:rsidR="00C17D67" w:rsidRPr="00B733E6">
              <w:rPr>
                <w:rFonts w:ascii="Georgia" w:hAnsi="Georgia"/>
                <w:sz w:val="24"/>
                <w:szCs w:val="24"/>
              </w:rPr>
              <w:t>Çömez</w:t>
            </w:r>
            <w:proofErr w:type="spellEnd"/>
            <w:r w:rsidR="00C17D67" w:rsidRPr="00B733E6">
              <w:rPr>
                <w:rFonts w:ascii="Georgia" w:hAnsi="Georgia"/>
                <w:sz w:val="24"/>
                <w:szCs w:val="24"/>
              </w:rPr>
              <w:t xml:space="preserve">, N., M. </w:t>
            </w:r>
            <w:proofErr w:type="spellStart"/>
            <w:r w:rsidR="00C17D67" w:rsidRPr="00B733E6">
              <w:rPr>
                <w:rFonts w:ascii="Georgia" w:hAnsi="Georgia"/>
                <w:sz w:val="24"/>
                <w:szCs w:val="24"/>
              </w:rPr>
              <w:t>Çakanyıldırım</w:t>
            </w:r>
            <w:proofErr w:type="spellEnd"/>
            <w:r w:rsidR="00C17D67" w:rsidRPr="00B733E6">
              <w:rPr>
                <w:rFonts w:ascii="Georgia" w:hAnsi="Georgia"/>
                <w:sz w:val="24"/>
                <w:szCs w:val="24"/>
              </w:rPr>
              <w:t xml:space="preserve">, K.E. Stecke. 2013. "Optimal Transshipments and Reassignments Under Periodic or Cyclic Holding Cost Accounting", </w:t>
            </w:r>
            <w:r w:rsidR="00C17D67" w:rsidRPr="00B733E6">
              <w:rPr>
                <w:rFonts w:ascii="Georgia" w:hAnsi="Georgia"/>
                <w:i/>
                <w:sz w:val="24"/>
                <w:szCs w:val="24"/>
              </w:rPr>
              <w:t>Journal of the Operational Research Society</w:t>
            </w:r>
            <w:r w:rsidR="009C7013">
              <w:rPr>
                <w:rFonts w:ascii="Georgia" w:hAnsi="Georgia"/>
                <w:sz w:val="24"/>
                <w:szCs w:val="24"/>
              </w:rPr>
              <w:t xml:space="preserve">, 64, </w:t>
            </w:r>
            <w:r w:rsidR="00C17D67" w:rsidRPr="00B733E6">
              <w:rPr>
                <w:rFonts w:ascii="Georgia" w:hAnsi="Georgia"/>
                <w:sz w:val="24"/>
                <w:szCs w:val="24"/>
              </w:rPr>
              <w:t>1517-1539.</w:t>
            </w:r>
          </w:p>
          <w:p w:rsidR="00C17D67" w:rsidRPr="00B733E6" w:rsidRDefault="00E15D89" w:rsidP="00E61E5D">
            <w:pPr>
              <w:pStyle w:val="Objective"/>
              <w:numPr>
                <w:ilvl w:val="0"/>
                <w:numId w:val="4"/>
              </w:numPr>
              <w:tabs>
                <w:tab w:val="left" w:pos="506"/>
              </w:tabs>
              <w:spacing w:after="120" w:line="240" w:lineRule="auto"/>
              <w:ind w:right="-108"/>
              <w:rPr>
                <w:rFonts w:ascii="Georgia" w:hAnsi="Georgia"/>
                <w:sz w:val="24"/>
                <w:szCs w:val="24"/>
              </w:rPr>
            </w:pPr>
            <w:r w:rsidRPr="00B733E6">
              <w:rPr>
                <w:rFonts w:ascii="Georgia" w:hAnsi="Georgia"/>
                <w:sz w:val="24"/>
                <w:szCs w:val="24"/>
              </w:rPr>
              <w:t xml:space="preserve">  </w:t>
            </w:r>
            <w:proofErr w:type="spellStart"/>
            <w:r w:rsidR="00C17D67" w:rsidRPr="00B733E6">
              <w:rPr>
                <w:rFonts w:ascii="Georgia" w:hAnsi="Georgia"/>
                <w:sz w:val="24"/>
                <w:szCs w:val="24"/>
              </w:rPr>
              <w:t>Çömez</w:t>
            </w:r>
            <w:proofErr w:type="spellEnd"/>
            <w:r w:rsidR="00C17D67" w:rsidRPr="00B733E6">
              <w:rPr>
                <w:rFonts w:ascii="Georgia" w:hAnsi="Georgia"/>
                <w:sz w:val="24"/>
                <w:szCs w:val="24"/>
              </w:rPr>
              <w:t xml:space="preserve">, N., K.E. Stecke, M. </w:t>
            </w:r>
            <w:proofErr w:type="spellStart"/>
            <w:r w:rsidR="00C17D67" w:rsidRPr="00B733E6">
              <w:rPr>
                <w:rFonts w:ascii="Georgia" w:hAnsi="Georgia"/>
                <w:sz w:val="24"/>
                <w:szCs w:val="24"/>
              </w:rPr>
              <w:t>Çakanyıldırım</w:t>
            </w:r>
            <w:proofErr w:type="spellEnd"/>
            <w:r w:rsidR="00C17D67" w:rsidRPr="00B733E6">
              <w:rPr>
                <w:rFonts w:ascii="Georgia" w:hAnsi="Georgia"/>
                <w:sz w:val="24"/>
                <w:szCs w:val="24"/>
              </w:rPr>
              <w:t xml:space="preserve">. 2012. "In-Season Transshipments among Competitive Retailers", </w:t>
            </w:r>
            <w:r w:rsidR="00C17D67" w:rsidRPr="00B733E6">
              <w:rPr>
                <w:rFonts w:ascii="Georgia" w:hAnsi="Georgia"/>
                <w:i/>
                <w:sz w:val="24"/>
                <w:szCs w:val="24"/>
              </w:rPr>
              <w:t>Manufacturing &amp; Service Operations Management</w:t>
            </w:r>
            <w:r w:rsidR="00C17D67" w:rsidRPr="00B733E6">
              <w:rPr>
                <w:rFonts w:ascii="Georgia" w:hAnsi="Georgia"/>
                <w:sz w:val="24"/>
                <w:szCs w:val="24"/>
              </w:rPr>
              <w:t>,</w:t>
            </w:r>
            <w:r w:rsidR="009C7013">
              <w:rPr>
                <w:rFonts w:ascii="Georgia" w:hAnsi="Georgia"/>
                <w:sz w:val="24"/>
                <w:szCs w:val="24"/>
              </w:rPr>
              <w:t xml:space="preserve"> 14 (2),</w:t>
            </w:r>
            <w:r w:rsidR="00C17D67" w:rsidRPr="00B733E6">
              <w:rPr>
                <w:rFonts w:ascii="Georgia" w:hAnsi="Georgia"/>
                <w:sz w:val="24"/>
                <w:szCs w:val="24"/>
              </w:rPr>
              <w:t>290-300.</w:t>
            </w:r>
          </w:p>
          <w:p w:rsidR="00C17D67" w:rsidRPr="00B733E6" w:rsidRDefault="00E15D89" w:rsidP="00E61E5D">
            <w:pPr>
              <w:pStyle w:val="Objective"/>
              <w:numPr>
                <w:ilvl w:val="0"/>
                <w:numId w:val="4"/>
              </w:numPr>
              <w:tabs>
                <w:tab w:val="left" w:pos="506"/>
              </w:tabs>
              <w:spacing w:after="120" w:line="240" w:lineRule="auto"/>
              <w:ind w:right="-108"/>
              <w:rPr>
                <w:rFonts w:ascii="Georgia" w:hAnsi="Georgia"/>
                <w:sz w:val="24"/>
                <w:szCs w:val="24"/>
              </w:rPr>
            </w:pPr>
            <w:r w:rsidRPr="00B733E6">
              <w:rPr>
                <w:rFonts w:ascii="Georgia" w:hAnsi="Georgia"/>
                <w:sz w:val="24"/>
                <w:szCs w:val="24"/>
              </w:rPr>
              <w:t xml:space="preserve">  </w:t>
            </w:r>
            <w:proofErr w:type="spellStart"/>
            <w:r w:rsidR="00C17D67" w:rsidRPr="00B733E6">
              <w:rPr>
                <w:rFonts w:ascii="Georgia" w:hAnsi="Georgia"/>
                <w:sz w:val="24"/>
                <w:szCs w:val="24"/>
              </w:rPr>
              <w:t>Çömez</w:t>
            </w:r>
            <w:proofErr w:type="spellEnd"/>
            <w:r w:rsidR="00C17D67" w:rsidRPr="00B733E6">
              <w:rPr>
                <w:rFonts w:ascii="Georgia" w:hAnsi="Georgia"/>
                <w:sz w:val="24"/>
                <w:szCs w:val="24"/>
              </w:rPr>
              <w:t xml:space="preserve">, N., K.E. Stecke, M. </w:t>
            </w:r>
            <w:proofErr w:type="spellStart"/>
            <w:r w:rsidR="00C17D67" w:rsidRPr="00B733E6">
              <w:rPr>
                <w:rFonts w:ascii="Georgia" w:hAnsi="Georgia"/>
                <w:sz w:val="24"/>
                <w:szCs w:val="24"/>
              </w:rPr>
              <w:t>Çakanyıldırım</w:t>
            </w:r>
            <w:proofErr w:type="spellEnd"/>
            <w:r w:rsidR="00C17D67" w:rsidRPr="00B733E6">
              <w:rPr>
                <w:rFonts w:ascii="Georgia" w:hAnsi="Georgia"/>
                <w:sz w:val="24"/>
                <w:szCs w:val="24"/>
              </w:rPr>
              <w:t xml:space="preserve">. 2012. "Multiple In-Cycle Transshipments with Positive Delivery Times", </w:t>
            </w:r>
            <w:r w:rsidR="00C17D67" w:rsidRPr="00B733E6">
              <w:rPr>
                <w:rFonts w:ascii="Georgia" w:hAnsi="Georgia"/>
                <w:i/>
                <w:sz w:val="24"/>
                <w:szCs w:val="24"/>
              </w:rPr>
              <w:t>Production and Operations Management</w:t>
            </w:r>
            <w:r w:rsidR="009C7013">
              <w:rPr>
                <w:rFonts w:ascii="Georgia" w:hAnsi="Georgia"/>
                <w:sz w:val="24"/>
                <w:szCs w:val="24"/>
              </w:rPr>
              <w:t xml:space="preserve">, 21 (2), </w:t>
            </w:r>
            <w:r w:rsidR="00C17D67" w:rsidRPr="00B733E6">
              <w:rPr>
                <w:rFonts w:ascii="Georgia" w:hAnsi="Georgia"/>
                <w:sz w:val="24"/>
                <w:szCs w:val="24"/>
              </w:rPr>
              <w:t>378-395.</w:t>
            </w:r>
          </w:p>
          <w:p w:rsidR="00C17D67" w:rsidRPr="00B733E6" w:rsidRDefault="00E15D89" w:rsidP="00E61E5D">
            <w:pPr>
              <w:pStyle w:val="Objective"/>
              <w:numPr>
                <w:ilvl w:val="0"/>
                <w:numId w:val="4"/>
              </w:numPr>
              <w:tabs>
                <w:tab w:val="left" w:pos="506"/>
              </w:tabs>
              <w:spacing w:after="120" w:line="240" w:lineRule="auto"/>
              <w:ind w:right="-108"/>
              <w:rPr>
                <w:rFonts w:ascii="Georgia" w:hAnsi="Georgia"/>
                <w:sz w:val="24"/>
                <w:szCs w:val="24"/>
              </w:rPr>
            </w:pPr>
            <w:r w:rsidRPr="00B733E6">
              <w:rPr>
                <w:rFonts w:ascii="Georgia" w:hAnsi="Georgia"/>
                <w:sz w:val="24"/>
                <w:szCs w:val="24"/>
              </w:rPr>
              <w:t xml:space="preserve">  </w:t>
            </w:r>
            <w:proofErr w:type="spellStart"/>
            <w:r w:rsidR="00C17D67" w:rsidRPr="00B733E6">
              <w:rPr>
                <w:rFonts w:ascii="Georgia" w:hAnsi="Georgia"/>
                <w:sz w:val="24"/>
                <w:szCs w:val="24"/>
              </w:rPr>
              <w:t>Çömez</w:t>
            </w:r>
            <w:proofErr w:type="spellEnd"/>
            <w:r w:rsidR="00C17D67" w:rsidRPr="00B733E6">
              <w:rPr>
                <w:rFonts w:ascii="Georgia" w:hAnsi="Georgia"/>
                <w:sz w:val="24"/>
                <w:szCs w:val="24"/>
              </w:rPr>
              <w:t xml:space="preserve">, N., T. Kiessling. 2012. "Joint Inventory and Constant Price Decisions for a Continuous Review System", </w:t>
            </w:r>
            <w:r w:rsidR="00C17D67" w:rsidRPr="00B733E6">
              <w:rPr>
                <w:rFonts w:ascii="Georgia" w:hAnsi="Georgia"/>
                <w:i/>
                <w:sz w:val="24"/>
                <w:szCs w:val="24"/>
              </w:rPr>
              <w:t>International Journal of Physical Distribution &amp; Logistics Management</w:t>
            </w:r>
            <w:r w:rsidR="009C7013">
              <w:rPr>
                <w:rFonts w:ascii="Georgia" w:hAnsi="Georgia"/>
                <w:sz w:val="24"/>
                <w:szCs w:val="24"/>
              </w:rPr>
              <w:t xml:space="preserve">, 42 (2), </w:t>
            </w:r>
            <w:r w:rsidR="00C17D67" w:rsidRPr="00B733E6">
              <w:rPr>
                <w:rFonts w:ascii="Georgia" w:hAnsi="Georgia"/>
                <w:sz w:val="24"/>
                <w:szCs w:val="24"/>
              </w:rPr>
              <w:t>174-202.</w:t>
            </w:r>
          </w:p>
          <w:p w:rsidR="00C17D67" w:rsidRDefault="00E15D89" w:rsidP="00E61E5D">
            <w:pPr>
              <w:pStyle w:val="Objective"/>
              <w:numPr>
                <w:ilvl w:val="0"/>
                <w:numId w:val="4"/>
              </w:numPr>
              <w:tabs>
                <w:tab w:val="left" w:pos="506"/>
              </w:tabs>
              <w:spacing w:after="120" w:line="240" w:lineRule="auto"/>
              <w:ind w:right="-108"/>
              <w:rPr>
                <w:rFonts w:ascii="Georgia" w:hAnsi="Georgia"/>
                <w:sz w:val="24"/>
                <w:szCs w:val="24"/>
              </w:rPr>
            </w:pPr>
            <w:r w:rsidRPr="00B733E6">
              <w:rPr>
                <w:rFonts w:ascii="Georgia" w:hAnsi="Georgia"/>
                <w:sz w:val="24"/>
                <w:szCs w:val="24"/>
              </w:rPr>
              <w:t xml:space="preserve">  </w:t>
            </w:r>
            <w:proofErr w:type="spellStart"/>
            <w:r w:rsidR="00C17D67" w:rsidRPr="00B733E6">
              <w:rPr>
                <w:rFonts w:ascii="Georgia" w:hAnsi="Georgia"/>
                <w:sz w:val="24"/>
                <w:szCs w:val="24"/>
              </w:rPr>
              <w:t>Çömez</w:t>
            </w:r>
            <w:proofErr w:type="spellEnd"/>
            <w:r w:rsidR="00C17D67" w:rsidRPr="00B733E6">
              <w:rPr>
                <w:rFonts w:ascii="Georgia" w:hAnsi="Georgia"/>
                <w:sz w:val="24"/>
                <w:szCs w:val="24"/>
              </w:rPr>
              <w:t xml:space="preserve">, N., K.E. Stecke, M. </w:t>
            </w:r>
            <w:proofErr w:type="spellStart"/>
            <w:r w:rsidR="00C17D67" w:rsidRPr="00B733E6">
              <w:rPr>
                <w:rFonts w:ascii="Georgia" w:hAnsi="Georgia"/>
                <w:sz w:val="24"/>
                <w:szCs w:val="24"/>
              </w:rPr>
              <w:t>Çakanyıldırım</w:t>
            </w:r>
            <w:proofErr w:type="spellEnd"/>
            <w:r w:rsidR="00C17D67" w:rsidRPr="00B733E6">
              <w:rPr>
                <w:rFonts w:ascii="Georgia" w:hAnsi="Georgia"/>
                <w:sz w:val="24"/>
                <w:szCs w:val="24"/>
              </w:rPr>
              <w:t>. 2010. Meeting Correlated Spare Part Demands with Optimal Transshipments</w:t>
            </w:r>
            <w:r w:rsidR="009C7013">
              <w:rPr>
                <w:rFonts w:ascii="Georgia" w:hAnsi="Georgia"/>
                <w:i/>
                <w:sz w:val="24"/>
                <w:szCs w:val="24"/>
              </w:rPr>
              <w:t>. Intern.</w:t>
            </w:r>
            <w:r w:rsidR="00C17D67" w:rsidRPr="00B733E6">
              <w:rPr>
                <w:rFonts w:ascii="Georgia" w:hAnsi="Georgia"/>
                <w:i/>
                <w:sz w:val="24"/>
                <w:szCs w:val="24"/>
              </w:rPr>
              <w:t xml:space="preserve"> Journal of Strategic Decision Sciences</w:t>
            </w:r>
            <w:r w:rsidR="00C17D67" w:rsidRPr="00B733E6">
              <w:rPr>
                <w:rFonts w:ascii="Georgia" w:hAnsi="Georgia"/>
                <w:sz w:val="24"/>
                <w:szCs w:val="24"/>
              </w:rPr>
              <w:t xml:space="preserve"> 1(2) 1-27. </w:t>
            </w:r>
          </w:p>
          <w:p w:rsidR="00E65573" w:rsidRPr="00E65573" w:rsidRDefault="00E65573" w:rsidP="00E65573">
            <w:pPr>
              <w:pStyle w:val="BodyText"/>
            </w:pPr>
          </w:p>
        </w:tc>
      </w:tr>
    </w:tbl>
    <w:p w:rsidR="00C44F40" w:rsidRPr="00B733E6" w:rsidRDefault="00BA2062" w:rsidP="009C7013">
      <w:pPr>
        <w:pBdr>
          <w:bottom w:val="single" w:sz="4" w:space="1" w:color="auto"/>
        </w:pBdr>
        <w:spacing w:line="276" w:lineRule="auto"/>
        <w:ind w:right="-108"/>
        <w:rPr>
          <w:rFonts w:ascii="Georgia" w:hAnsi="Georgia"/>
          <w:b/>
          <w:sz w:val="24"/>
          <w:szCs w:val="24"/>
        </w:rPr>
      </w:pPr>
      <w:r w:rsidRPr="00B733E6">
        <w:rPr>
          <w:rFonts w:ascii="Georgia" w:hAnsi="Georgia"/>
          <w:b/>
          <w:sz w:val="24"/>
          <w:szCs w:val="24"/>
        </w:rPr>
        <w:lastRenderedPageBreak/>
        <w:t>WORKING/ SUBMITTED STUDIES</w:t>
      </w:r>
    </w:p>
    <w:p w:rsidR="00C44F40" w:rsidRPr="00B733E6" w:rsidRDefault="00C44F40" w:rsidP="009C7013">
      <w:pPr>
        <w:ind w:right="-108"/>
        <w:rPr>
          <w:rFonts w:ascii="Georgia" w:hAnsi="Georgia"/>
        </w:rPr>
      </w:pPr>
    </w:p>
    <w:p w:rsidR="00B14DB2" w:rsidRPr="00B14DB2" w:rsidRDefault="00E61E5D" w:rsidP="00B14DB2">
      <w:pPr>
        <w:pStyle w:val="Achievement"/>
        <w:ind w:right="-108"/>
        <w:rPr>
          <w:rFonts w:ascii="Georgia" w:hAnsi="Georgia"/>
          <w:b/>
          <w:sz w:val="24"/>
          <w:szCs w:val="24"/>
        </w:rPr>
      </w:pPr>
      <w:r>
        <w:rPr>
          <w:rFonts w:ascii="Georgia" w:hAnsi="Georgia"/>
          <w:sz w:val="24"/>
          <w:szCs w:val="24"/>
        </w:rPr>
        <w:t xml:space="preserve"> </w:t>
      </w:r>
      <w:r w:rsidR="003A7F25">
        <w:rPr>
          <w:rFonts w:ascii="Georgia" w:hAnsi="Georgia"/>
          <w:sz w:val="24"/>
          <w:szCs w:val="24"/>
        </w:rPr>
        <w:t>“</w:t>
      </w:r>
      <w:r w:rsidR="00F36207" w:rsidRPr="00D34853">
        <w:rPr>
          <w:rFonts w:ascii="Georgia" w:hAnsi="Georgia"/>
          <w:sz w:val="24"/>
          <w:szCs w:val="24"/>
        </w:rPr>
        <w:t xml:space="preserve">Towards Identifying </w:t>
      </w:r>
      <w:proofErr w:type="gramStart"/>
      <w:r w:rsidR="00F36207" w:rsidRPr="00D34853">
        <w:rPr>
          <w:rFonts w:ascii="Georgia" w:hAnsi="Georgia"/>
          <w:sz w:val="24"/>
          <w:szCs w:val="24"/>
        </w:rPr>
        <w:t>A</w:t>
      </w:r>
      <w:proofErr w:type="gramEnd"/>
      <w:r w:rsidR="00F36207" w:rsidRPr="00D34853">
        <w:rPr>
          <w:rFonts w:ascii="Georgia" w:hAnsi="Georgia"/>
          <w:sz w:val="24"/>
          <w:szCs w:val="24"/>
        </w:rPr>
        <w:t xml:space="preserve"> Best Employer using Machine Learning: The Impact of Human Resource Practices on a Firm's Reputation</w:t>
      </w:r>
      <w:r w:rsidR="003A7F25">
        <w:rPr>
          <w:rFonts w:ascii="Georgia" w:hAnsi="Georgia"/>
          <w:sz w:val="24"/>
          <w:szCs w:val="24"/>
        </w:rPr>
        <w:t>”</w:t>
      </w:r>
      <w:r w:rsidR="00F36207" w:rsidRPr="00D34853">
        <w:rPr>
          <w:rFonts w:ascii="Georgia" w:hAnsi="Georgia"/>
          <w:sz w:val="24"/>
          <w:szCs w:val="24"/>
        </w:rPr>
        <w:t xml:space="preserve">. </w:t>
      </w:r>
      <w:proofErr w:type="spellStart"/>
      <w:r w:rsidR="00F36207" w:rsidRPr="00D34853">
        <w:rPr>
          <w:rFonts w:ascii="Georgia" w:hAnsi="Georgia"/>
          <w:sz w:val="24"/>
          <w:szCs w:val="24"/>
        </w:rPr>
        <w:t>Jalaleddine</w:t>
      </w:r>
      <w:proofErr w:type="spellEnd"/>
      <w:r w:rsidR="00F36207" w:rsidRPr="00D34853">
        <w:rPr>
          <w:rFonts w:ascii="Georgia" w:hAnsi="Georgia"/>
          <w:sz w:val="24"/>
          <w:szCs w:val="24"/>
        </w:rPr>
        <w:t xml:space="preserve">, L. Daou, H., Moussawi-Haidar, L., Comez Dolgan, N. </w:t>
      </w:r>
      <w:r w:rsidR="00B14DB2" w:rsidRPr="00B14DB2">
        <w:rPr>
          <w:rFonts w:ascii="Georgia" w:hAnsi="Georgia"/>
          <w:b/>
          <w:sz w:val="24"/>
          <w:szCs w:val="24"/>
        </w:rPr>
        <w:t>Under revision to be submitted again</w:t>
      </w:r>
      <w:r w:rsidR="00B14DB2" w:rsidRPr="00B14DB2">
        <w:rPr>
          <w:rFonts w:ascii="Georgia" w:hAnsi="Georgia"/>
          <w:b/>
          <w:i/>
          <w:sz w:val="24"/>
          <w:szCs w:val="24"/>
        </w:rPr>
        <w:t>.</w:t>
      </w:r>
    </w:p>
    <w:p w:rsidR="00302CF1" w:rsidRPr="00B14DB2" w:rsidRDefault="00A85F0D" w:rsidP="00BB1FD0">
      <w:pPr>
        <w:pStyle w:val="Achievement"/>
        <w:spacing w:before="60" w:after="120" w:line="240" w:lineRule="auto"/>
        <w:ind w:left="238" w:right="-108" w:hanging="238"/>
        <w:rPr>
          <w:rFonts w:ascii="Georgia" w:hAnsi="Georgia"/>
          <w:b/>
          <w:sz w:val="24"/>
          <w:szCs w:val="24"/>
        </w:rPr>
      </w:pPr>
      <w:r w:rsidRPr="00B14DB2">
        <w:rPr>
          <w:rFonts w:ascii="Georgia" w:hAnsi="Georgia"/>
          <w:sz w:val="24"/>
          <w:szCs w:val="24"/>
        </w:rPr>
        <w:t xml:space="preserve">“The Effect of Lean Operations on Financial Distress: A Dynamic Perspective”, Comez-Dolgan, N., Mai, F., Zhao, X. </w:t>
      </w:r>
      <w:r w:rsidR="00B14DB2" w:rsidRPr="00B14DB2">
        <w:rPr>
          <w:rFonts w:ascii="Georgia" w:hAnsi="Georgia"/>
          <w:b/>
          <w:sz w:val="24"/>
          <w:szCs w:val="24"/>
        </w:rPr>
        <w:t xml:space="preserve">Under </w:t>
      </w:r>
      <w:r w:rsidR="00E61E5D">
        <w:rPr>
          <w:rFonts w:ascii="Georgia" w:hAnsi="Georgia"/>
          <w:b/>
          <w:sz w:val="24"/>
          <w:szCs w:val="24"/>
        </w:rPr>
        <w:t>review.</w:t>
      </w:r>
    </w:p>
    <w:p w:rsidR="003A7F25" w:rsidRPr="001C6732" w:rsidRDefault="003A7F25" w:rsidP="009C7013">
      <w:pPr>
        <w:pStyle w:val="Achievement"/>
        <w:ind w:right="-108"/>
        <w:rPr>
          <w:rFonts w:ascii="Georgia" w:hAnsi="Georgia"/>
          <w:sz w:val="24"/>
          <w:szCs w:val="24"/>
        </w:rPr>
      </w:pPr>
      <w:r w:rsidRPr="001C6732">
        <w:rPr>
          <w:rFonts w:ascii="Georgia" w:hAnsi="Georgia"/>
          <w:sz w:val="24"/>
          <w:szCs w:val="24"/>
        </w:rPr>
        <w:t xml:space="preserve">“Inventory Management of Women Top Manager Under Business Obstacles”, </w:t>
      </w:r>
      <w:proofErr w:type="spellStart"/>
      <w:r w:rsidR="00D574B0" w:rsidRPr="001C6732">
        <w:rPr>
          <w:rFonts w:ascii="Georgia" w:hAnsi="Georgia"/>
          <w:sz w:val="24"/>
          <w:szCs w:val="24"/>
        </w:rPr>
        <w:t>Abutouk</w:t>
      </w:r>
      <w:proofErr w:type="spellEnd"/>
      <w:r w:rsidRPr="001C6732">
        <w:rPr>
          <w:rFonts w:ascii="Georgia" w:hAnsi="Georgia"/>
          <w:sz w:val="24"/>
          <w:szCs w:val="24"/>
        </w:rPr>
        <w:t xml:space="preserve">, M., Comez-Dolgan, N., </w:t>
      </w:r>
      <w:proofErr w:type="spellStart"/>
      <w:r w:rsidRPr="001C6732">
        <w:rPr>
          <w:rFonts w:ascii="Georgia" w:hAnsi="Georgia"/>
          <w:sz w:val="24"/>
          <w:szCs w:val="24"/>
        </w:rPr>
        <w:t>Haidar</w:t>
      </w:r>
      <w:proofErr w:type="spellEnd"/>
      <w:r w:rsidRPr="001C6732">
        <w:rPr>
          <w:rFonts w:ascii="Georgia" w:hAnsi="Georgia"/>
          <w:sz w:val="24"/>
          <w:szCs w:val="24"/>
        </w:rPr>
        <w:t xml:space="preserve">-Moussawi, L., Ozer, M. </w:t>
      </w:r>
      <w:r w:rsidRPr="00B14DB2">
        <w:rPr>
          <w:rFonts w:ascii="Georgia" w:hAnsi="Georgia"/>
          <w:b/>
          <w:sz w:val="24"/>
          <w:szCs w:val="24"/>
        </w:rPr>
        <w:t>To be submitted soon.</w:t>
      </w:r>
      <w:r w:rsidRPr="001C6732">
        <w:rPr>
          <w:rFonts w:ascii="Georgia" w:hAnsi="Georgia"/>
          <w:sz w:val="24"/>
          <w:szCs w:val="24"/>
        </w:rPr>
        <w:t xml:space="preserve"> </w:t>
      </w:r>
    </w:p>
    <w:p w:rsidR="00251418" w:rsidRPr="00B733E6" w:rsidRDefault="00251418" w:rsidP="00251418">
      <w:pPr>
        <w:pStyle w:val="Achievement"/>
        <w:numPr>
          <w:ilvl w:val="0"/>
          <w:numId w:val="0"/>
        </w:numPr>
        <w:spacing w:before="60" w:after="120" w:line="240" w:lineRule="auto"/>
        <w:ind w:left="240" w:hanging="240"/>
        <w:rPr>
          <w:rFonts w:ascii="Georgia" w:hAnsi="Georgia"/>
          <w:sz w:val="24"/>
          <w:szCs w:val="24"/>
        </w:rPr>
      </w:pPr>
    </w:p>
    <w:p w:rsidR="00161224" w:rsidRPr="00B733E6" w:rsidRDefault="00161224" w:rsidP="00161224">
      <w:pPr>
        <w:pBdr>
          <w:bottom w:val="single" w:sz="4" w:space="1" w:color="auto"/>
        </w:pBdr>
        <w:spacing w:line="276" w:lineRule="auto"/>
        <w:jc w:val="left"/>
        <w:rPr>
          <w:rFonts w:ascii="Georgia" w:hAnsi="Georgia"/>
          <w:b/>
          <w:sz w:val="24"/>
          <w:szCs w:val="24"/>
        </w:rPr>
      </w:pPr>
      <w:r w:rsidRPr="00B733E6">
        <w:rPr>
          <w:rFonts w:ascii="Georgia" w:hAnsi="Georgia"/>
          <w:b/>
          <w:sz w:val="24"/>
          <w:szCs w:val="24"/>
        </w:rPr>
        <w:t>RESEARCH GRANTS</w:t>
      </w:r>
    </w:p>
    <w:p w:rsidR="00161224" w:rsidRPr="00B733E6" w:rsidRDefault="00BA1ACF" w:rsidP="00801998">
      <w:pPr>
        <w:pStyle w:val="Achievement"/>
        <w:numPr>
          <w:ilvl w:val="0"/>
          <w:numId w:val="5"/>
        </w:numPr>
        <w:spacing w:before="360" w:afterLines="120" w:after="288"/>
        <w:ind w:left="284" w:hanging="284"/>
        <w:rPr>
          <w:rFonts w:ascii="Georgia" w:hAnsi="Georgia"/>
          <w:sz w:val="24"/>
          <w:szCs w:val="24"/>
        </w:rPr>
      </w:pPr>
      <w:proofErr w:type="spellStart"/>
      <w:r w:rsidRPr="00B733E6">
        <w:rPr>
          <w:rFonts w:ascii="Georgia" w:hAnsi="Georgia"/>
          <w:sz w:val="24"/>
          <w:szCs w:val="24"/>
        </w:rPr>
        <w:t>Tübitak</w:t>
      </w:r>
      <w:proofErr w:type="spellEnd"/>
      <w:r w:rsidRPr="00B733E6">
        <w:rPr>
          <w:rFonts w:ascii="Georgia" w:hAnsi="Georgia"/>
          <w:sz w:val="24"/>
          <w:szCs w:val="24"/>
        </w:rPr>
        <w:t xml:space="preserve"> Career Grant, 3501, “Transshipments (Inventory Sharing) Policies Between Retailers”, April 2011-November 2013</w:t>
      </w:r>
      <w:r w:rsidR="00954546" w:rsidRPr="00B733E6">
        <w:rPr>
          <w:rFonts w:ascii="Georgia" w:hAnsi="Georgia"/>
          <w:sz w:val="24"/>
          <w:szCs w:val="24"/>
        </w:rPr>
        <w:t xml:space="preserve">. </w:t>
      </w:r>
    </w:p>
    <w:p w:rsidR="00801998" w:rsidRPr="00B733E6" w:rsidRDefault="00880521" w:rsidP="00801998">
      <w:pPr>
        <w:pBdr>
          <w:bottom w:val="single" w:sz="4" w:space="1" w:color="auto"/>
        </w:pBdr>
        <w:spacing w:line="276" w:lineRule="auto"/>
        <w:jc w:val="left"/>
        <w:rPr>
          <w:rFonts w:ascii="Georgia" w:hAnsi="Georgia"/>
          <w:b/>
          <w:sz w:val="24"/>
          <w:szCs w:val="24"/>
        </w:rPr>
      </w:pPr>
      <w:r w:rsidRPr="00B733E6">
        <w:rPr>
          <w:rFonts w:ascii="Georgia" w:hAnsi="Georgia"/>
          <w:b/>
          <w:sz w:val="24"/>
          <w:szCs w:val="24"/>
        </w:rPr>
        <w:t>AWARDS</w:t>
      </w:r>
    </w:p>
    <w:p w:rsidR="00801998" w:rsidRPr="00B733E6" w:rsidRDefault="00BF303B" w:rsidP="00BF303B">
      <w:pPr>
        <w:pStyle w:val="Achievement"/>
        <w:numPr>
          <w:ilvl w:val="0"/>
          <w:numId w:val="5"/>
        </w:numPr>
        <w:spacing w:before="360" w:afterLines="120" w:after="288"/>
        <w:ind w:left="284" w:hanging="284"/>
        <w:rPr>
          <w:rFonts w:ascii="Georgia" w:hAnsi="Georgia"/>
          <w:sz w:val="24"/>
          <w:szCs w:val="24"/>
        </w:rPr>
      </w:pPr>
      <w:r w:rsidRPr="00B733E6">
        <w:rPr>
          <w:rFonts w:ascii="Georgia" w:hAnsi="Georgia"/>
          <w:sz w:val="24"/>
          <w:szCs w:val="24"/>
        </w:rPr>
        <w:t xml:space="preserve">Bilkent University-Faculty of Business Administration- Prof. Dr. </w:t>
      </w:r>
      <w:proofErr w:type="spellStart"/>
      <w:r w:rsidRPr="00B733E6">
        <w:rPr>
          <w:rFonts w:ascii="Georgia" w:hAnsi="Georgia"/>
          <w:sz w:val="24"/>
          <w:szCs w:val="24"/>
        </w:rPr>
        <w:t>Orhan</w:t>
      </w:r>
      <w:proofErr w:type="spellEnd"/>
      <w:r w:rsidRPr="00B733E6">
        <w:rPr>
          <w:rFonts w:ascii="Georgia" w:hAnsi="Georgia"/>
          <w:sz w:val="24"/>
          <w:szCs w:val="24"/>
        </w:rPr>
        <w:t xml:space="preserve"> </w:t>
      </w:r>
      <w:proofErr w:type="spellStart"/>
      <w:r w:rsidRPr="00B733E6">
        <w:rPr>
          <w:rFonts w:ascii="Georgia" w:hAnsi="Georgia"/>
          <w:sz w:val="24"/>
          <w:szCs w:val="24"/>
        </w:rPr>
        <w:t>Karacadağ</w:t>
      </w:r>
      <w:proofErr w:type="spellEnd"/>
      <w:r w:rsidRPr="00B733E6">
        <w:rPr>
          <w:rFonts w:ascii="Georgia" w:hAnsi="Georgia"/>
          <w:sz w:val="24"/>
          <w:szCs w:val="24"/>
        </w:rPr>
        <w:t xml:space="preserve"> Awards for Junior Faculty-2013.</w:t>
      </w:r>
    </w:p>
    <w:p w:rsidR="00A71636" w:rsidRPr="00B733E6" w:rsidRDefault="00963BBC" w:rsidP="00A71636">
      <w:pPr>
        <w:pBdr>
          <w:bottom w:val="single" w:sz="4" w:space="1" w:color="auto"/>
        </w:pBdr>
        <w:spacing w:line="276" w:lineRule="auto"/>
        <w:jc w:val="left"/>
        <w:rPr>
          <w:rFonts w:ascii="Georgia" w:hAnsi="Georgia"/>
          <w:b/>
          <w:sz w:val="24"/>
          <w:szCs w:val="24"/>
        </w:rPr>
      </w:pPr>
      <w:r w:rsidRPr="00B733E6">
        <w:rPr>
          <w:rFonts w:ascii="Georgia" w:hAnsi="Georgia"/>
          <w:b/>
          <w:sz w:val="24"/>
          <w:szCs w:val="24"/>
        </w:rPr>
        <w:t>CONFERENCE PRESENTATIONS</w:t>
      </w:r>
    </w:p>
    <w:p w:rsidR="001E18D5" w:rsidRPr="00B733E6" w:rsidRDefault="001E18D5" w:rsidP="001E18D5">
      <w:pPr>
        <w:pStyle w:val="Achievement"/>
        <w:numPr>
          <w:ilvl w:val="0"/>
          <w:numId w:val="0"/>
        </w:numPr>
        <w:spacing w:after="120"/>
        <w:ind w:left="238"/>
        <w:rPr>
          <w:rFonts w:ascii="Georgia" w:hAnsi="Georgia"/>
          <w:sz w:val="24"/>
          <w:szCs w:val="24"/>
        </w:rPr>
      </w:pPr>
    </w:p>
    <w:p w:rsidR="001E18D5" w:rsidRPr="00B733E6" w:rsidRDefault="001E18D5" w:rsidP="001E18D5">
      <w:pPr>
        <w:pStyle w:val="Achievement"/>
        <w:spacing w:after="120"/>
        <w:ind w:left="238" w:hanging="238"/>
        <w:rPr>
          <w:rFonts w:ascii="Georgia" w:hAnsi="Georgia"/>
          <w:sz w:val="24"/>
          <w:szCs w:val="24"/>
        </w:rPr>
      </w:pPr>
      <w:r w:rsidRPr="00B733E6">
        <w:rPr>
          <w:rFonts w:ascii="Georgia" w:hAnsi="Georgia"/>
          <w:sz w:val="24"/>
          <w:szCs w:val="24"/>
        </w:rPr>
        <w:t>Optimal Assortment Planning for Retailers Using Transshipments under Capacity Constraint, YAEM 2015 Conference, Middle East Technical University, Ankara, September 2015 and INFORMS Revenue Management and Pricing Conference, Amsterdam, Netherlands, July 2017.</w:t>
      </w:r>
    </w:p>
    <w:p w:rsidR="001E18D5" w:rsidRPr="00B733E6" w:rsidRDefault="001E18D5" w:rsidP="001E18D5">
      <w:pPr>
        <w:pStyle w:val="Achievement"/>
        <w:spacing w:after="120"/>
        <w:ind w:left="238" w:hanging="238"/>
        <w:rPr>
          <w:rFonts w:ascii="Georgia" w:hAnsi="Georgia"/>
          <w:sz w:val="24"/>
          <w:szCs w:val="24"/>
        </w:rPr>
      </w:pPr>
      <w:r w:rsidRPr="00B733E6">
        <w:rPr>
          <w:rFonts w:ascii="Georgia" w:hAnsi="Georgia"/>
          <w:sz w:val="24"/>
          <w:szCs w:val="24"/>
        </w:rPr>
        <w:t>“Rent Contracts Between Co-Stores”, 2014 POMS Annual Conference in Atlanta, USA, May 2014.</w:t>
      </w:r>
    </w:p>
    <w:p w:rsidR="001E18D5" w:rsidRPr="00B733E6" w:rsidRDefault="001E18D5" w:rsidP="001E18D5">
      <w:pPr>
        <w:pStyle w:val="Achievement"/>
        <w:spacing w:after="120"/>
        <w:ind w:left="238" w:hanging="238"/>
        <w:rPr>
          <w:rFonts w:ascii="Georgia" w:hAnsi="Georgia"/>
          <w:sz w:val="24"/>
          <w:szCs w:val="24"/>
        </w:rPr>
      </w:pPr>
      <w:r w:rsidRPr="00B733E6">
        <w:rPr>
          <w:rFonts w:ascii="Georgia" w:hAnsi="Georgia"/>
          <w:sz w:val="24"/>
          <w:szCs w:val="24"/>
        </w:rPr>
        <w:t xml:space="preserve"> “Optimal Assortment Planning for Retailers Using Transshipments”, The International IIE Conference in Istanbul, June 2013 </w:t>
      </w:r>
      <w:r w:rsidR="007007BD" w:rsidRPr="00B733E6">
        <w:rPr>
          <w:rFonts w:ascii="Georgia" w:hAnsi="Georgia"/>
          <w:sz w:val="24"/>
          <w:szCs w:val="24"/>
        </w:rPr>
        <w:t>&amp;</w:t>
      </w:r>
      <w:r w:rsidRPr="00B733E6">
        <w:rPr>
          <w:rFonts w:ascii="Georgia" w:hAnsi="Georgia"/>
          <w:sz w:val="24"/>
          <w:szCs w:val="24"/>
        </w:rPr>
        <w:t xml:space="preserve"> 26th European Conference on Operational Research in Rome, Italy, July 2013. </w:t>
      </w:r>
    </w:p>
    <w:p w:rsidR="001E18D5" w:rsidRPr="00B733E6" w:rsidRDefault="001E18D5" w:rsidP="001E18D5">
      <w:pPr>
        <w:pStyle w:val="Achievement"/>
        <w:spacing w:after="120"/>
        <w:ind w:left="238" w:hanging="238"/>
        <w:rPr>
          <w:rFonts w:ascii="Georgia" w:hAnsi="Georgia"/>
          <w:sz w:val="24"/>
          <w:szCs w:val="24"/>
        </w:rPr>
      </w:pPr>
      <w:r w:rsidRPr="00B733E6">
        <w:rPr>
          <w:rFonts w:ascii="Georgia" w:hAnsi="Georgia"/>
          <w:sz w:val="24"/>
          <w:szCs w:val="24"/>
        </w:rPr>
        <w:t xml:space="preserve">“Negotiated Transshipment Prices”, ISIR, Budapest, Hungary, August 2012. </w:t>
      </w:r>
    </w:p>
    <w:p w:rsidR="001E18D5" w:rsidRPr="00B733E6" w:rsidRDefault="001E18D5" w:rsidP="001E18D5">
      <w:pPr>
        <w:pStyle w:val="Achievement"/>
        <w:spacing w:after="120"/>
        <w:ind w:left="238" w:hanging="238"/>
        <w:rPr>
          <w:rFonts w:ascii="Georgia" w:hAnsi="Georgia"/>
          <w:sz w:val="24"/>
          <w:szCs w:val="24"/>
        </w:rPr>
      </w:pPr>
      <w:r w:rsidRPr="00B733E6">
        <w:rPr>
          <w:rFonts w:ascii="Georgia" w:hAnsi="Georgia"/>
          <w:sz w:val="24"/>
          <w:szCs w:val="24"/>
        </w:rPr>
        <w:t>“Do Merged Firms Benefit from Inventory Pooling?”, MSOM Annual Conference, Haifa, Israel, June 2010 AND INFORMS Annual Meeting, Charlotte, November 2011.</w:t>
      </w:r>
    </w:p>
    <w:p w:rsidR="001E18D5" w:rsidRPr="00B733E6" w:rsidRDefault="001E18D5" w:rsidP="001E18D5">
      <w:pPr>
        <w:pStyle w:val="Achievement"/>
        <w:spacing w:after="120"/>
        <w:ind w:left="238" w:hanging="238"/>
        <w:rPr>
          <w:rFonts w:ascii="Georgia" w:hAnsi="Georgia"/>
          <w:sz w:val="24"/>
          <w:szCs w:val="24"/>
        </w:rPr>
      </w:pPr>
      <w:r w:rsidRPr="00B733E6">
        <w:rPr>
          <w:rFonts w:ascii="Georgia" w:hAnsi="Georgia"/>
          <w:sz w:val="24"/>
          <w:szCs w:val="24"/>
        </w:rPr>
        <w:t xml:space="preserve">“Price Alteration of Inventories as an Emergency Action”, POMS Annual Conference, Orlando, May 2009. </w:t>
      </w:r>
    </w:p>
    <w:p w:rsidR="001E18D5" w:rsidRPr="00B733E6" w:rsidRDefault="001E18D5" w:rsidP="001E18D5">
      <w:pPr>
        <w:pStyle w:val="Achievement"/>
        <w:spacing w:after="120"/>
        <w:ind w:left="238" w:hanging="238"/>
        <w:rPr>
          <w:rFonts w:ascii="Georgia" w:hAnsi="Georgia"/>
          <w:sz w:val="24"/>
          <w:szCs w:val="24"/>
        </w:rPr>
      </w:pPr>
      <w:r w:rsidRPr="00B733E6">
        <w:rPr>
          <w:rFonts w:ascii="Georgia" w:hAnsi="Georgia"/>
          <w:sz w:val="24"/>
          <w:szCs w:val="24"/>
        </w:rPr>
        <w:t xml:space="preserve">“Optimal Transshipments and Orders: A Tale of Two Retailers”, New Ideas in Order Fulfilment Research Symposium at Nottingham University, UK, September 2008.  </w:t>
      </w:r>
    </w:p>
    <w:p w:rsidR="001E18D5" w:rsidRPr="00B733E6" w:rsidRDefault="001E18D5" w:rsidP="00A961AE">
      <w:pPr>
        <w:pStyle w:val="Achievement"/>
        <w:spacing w:after="120"/>
        <w:ind w:left="238" w:hanging="238"/>
        <w:rPr>
          <w:rFonts w:ascii="Georgia" w:hAnsi="Georgia"/>
          <w:sz w:val="24"/>
          <w:szCs w:val="24"/>
        </w:rPr>
      </w:pPr>
      <w:r w:rsidRPr="00B733E6">
        <w:rPr>
          <w:rFonts w:ascii="Georgia" w:hAnsi="Georgia"/>
          <w:sz w:val="24"/>
          <w:szCs w:val="24"/>
        </w:rPr>
        <w:t xml:space="preserve">“Supply Chain Scheduling of Customer Orders with Two Types of Perishable Products”, INFORMS Annual Meeting, Seattle, November 2007. </w:t>
      </w:r>
    </w:p>
    <w:p w:rsidR="001E18D5" w:rsidRPr="00B733E6" w:rsidRDefault="001E18D5" w:rsidP="00A961AE">
      <w:pPr>
        <w:pStyle w:val="Achievement"/>
        <w:spacing w:after="120"/>
        <w:ind w:left="238" w:hanging="238"/>
        <w:rPr>
          <w:rFonts w:ascii="Georgia" w:hAnsi="Georgia"/>
          <w:sz w:val="24"/>
          <w:szCs w:val="24"/>
        </w:rPr>
      </w:pPr>
      <w:r w:rsidRPr="00B733E6">
        <w:rPr>
          <w:rFonts w:ascii="Georgia" w:hAnsi="Georgia"/>
          <w:sz w:val="24"/>
          <w:szCs w:val="24"/>
        </w:rPr>
        <w:t>“Using Information Technology to Facilitate Pooling of Retail Inventories”, PICMET Conference, Portland, August 2007.</w:t>
      </w:r>
    </w:p>
    <w:p w:rsidR="001E18D5" w:rsidRPr="00B733E6" w:rsidRDefault="001E18D5" w:rsidP="00A961AE">
      <w:pPr>
        <w:pStyle w:val="Achievement"/>
        <w:spacing w:after="120"/>
        <w:ind w:left="238" w:hanging="238"/>
        <w:rPr>
          <w:rFonts w:ascii="Georgia" w:hAnsi="Georgia"/>
          <w:sz w:val="24"/>
          <w:szCs w:val="24"/>
        </w:rPr>
      </w:pPr>
      <w:r w:rsidRPr="00B733E6">
        <w:rPr>
          <w:rFonts w:ascii="Georgia" w:hAnsi="Georgia"/>
          <w:sz w:val="24"/>
          <w:szCs w:val="24"/>
        </w:rPr>
        <w:lastRenderedPageBreak/>
        <w:t>“</w:t>
      </w:r>
      <w:r w:rsidRPr="00B733E6">
        <w:rPr>
          <w:rFonts w:ascii="Georgia" w:hAnsi="Georgia"/>
          <w:bCs/>
          <w:sz w:val="24"/>
          <w:szCs w:val="24"/>
        </w:rPr>
        <w:t>Transshipment Between Two Competing Retailers</w:t>
      </w:r>
      <w:r w:rsidRPr="00B733E6">
        <w:rPr>
          <w:rFonts w:ascii="Georgia" w:hAnsi="Georgia"/>
          <w:sz w:val="24"/>
          <w:szCs w:val="24"/>
        </w:rPr>
        <w:t xml:space="preserve">”, INFORMS Annual Meeting, Pittsburgh, November 2006 AND POMS Annual Meeting, Dallas, May 2007. </w:t>
      </w:r>
    </w:p>
    <w:p w:rsidR="00A71636" w:rsidRPr="00B733E6" w:rsidRDefault="001E18D5" w:rsidP="00A961AE">
      <w:pPr>
        <w:pStyle w:val="Achievement"/>
        <w:numPr>
          <w:ilvl w:val="0"/>
          <w:numId w:val="5"/>
        </w:numPr>
        <w:spacing w:after="120"/>
        <w:ind w:left="284" w:hanging="284"/>
        <w:rPr>
          <w:rFonts w:ascii="Georgia" w:hAnsi="Georgia"/>
          <w:sz w:val="24"/>
          <w:szCs w:val="24"/>
        </w:rPr>
      </w:pPr>
      <w:r w:rsidRPr="00B733E6">
        <w:rPr>
          <w:rFonts w:ascii="Georgia" w:hAnsi="Georgia"/>
          <w:sz w:val="24"/>
          <w:szCs w:val="24"/>
        </w:rPr>
        <w:t>“</w:t>
      </w:r>
      <w:r w:rsidRPr="00B733E6">
        <w:rPr>
          <w:rFonts w:ascii="Georgia" w:hAnsi="Georgia"/>
          <w:bCs/>
          <w:sz w:val="24"/>
          <w:szCs w:val="24"/>
        </w:rPr>
        <w:t>Virtual Pooling with Multiple In-Cycle Transshipments</w:t>
      </w:r>
      <w:r w:rsidRPr="00B733E6">
        <w:rPr>
          <w:rFonts w:ascii="Georgia" w:hAnsi="Georgia"/>
          <w:sz w:val="24"/>
          <w:szCs w:val="24"/>
        </w:rPr>
        <w:t>”, INFORMS Annual Meeting, San Francisco, November 2005 AND POMS Annual Conference, Boston, April 2006.</w:t>
      </w:r>
    </w:p>
    <w:p w:rsidR="00B90AB1" w:rsidRPr="00B733E6" w:rsidRDefault="00B90AB1" w:rsidP="00FA3782">
      <w:pPr>
        <w:spacing w:line="276" w:lineRule="auto"/>
        <w:jc w:val="left"/>
        <w:rPr>
          <w:rFonts w:ascii="Georgia" w:hAnsi="Georgia"/>
          <w:b/>
          <w:sz w:val="24"/>
          <w:szCs w:val="24"/>
        </w:rPr>
      </w:pPr>
    </w:p>
    <w:p w:rsidR="00B90AB1" w:rsidRPr="00B733E6" w:rsidRDefault="001F24E4" w:rsidP="00B90AB1">
      <w:pPr>
        <w:pBdr>
          <w:bottom w:val="single" w:sz="4" w:space="1" w:color="auto"/>
        </w:pBdr>
        <w:spacing w:line="276" w:lineRule="auto"/>
        <w:jc w:val="left"/>
        <w:rPr>
          <w:rFonts w:ascii="Georgia" w:hAnsi="Georgia"/>
          <w:b/>
          <w:sz w:val="24"/>
          <w:szCs w:val="24"/>
        </w:rPr>
      </w:pPr>
      <w:r w:rsidRPr="00B733E6">
        <w:rPr>
          <w:rFonts w:ascii="Georgia" w:hAnsi="Georgia"/>
          <w:b/>
          <w:sz w:val="24"/>
          <w:szCs w:val="24"/>
        </w:rPr>
        <w:t>GRADUATE STUDENTS SUPERVISED</w:t>
      </w:r>
    </w:p>
    <w:p w:rsidR="001E7241" w:rsidRPr="00B733E6" w:rsidRDefault="001E7241" w:rsidP="00FA6492">
      <w:pPr>
        <w:pStyle w:val="Achievement"/>
        <w:numPr>
          <w:ilvl w:val="0"/>
          <w:numId w:val="5"/>
        </w:numPr>
        <w:spacing w:after="120"/>
        <w:ind w:left="284" w:hanging="284"/>
        <w:rPr>
          <w:rFonts w:ascii="Georgia" w:hAnsi="Georgia"/>
          <w:sz w:val="24"/>
          <w:szCs w:val="24"/>
        </w:rPr>
      </w:pPr>
      <w:r w:rsidRPr="00B733E6">
        <w:rPr>
          <w:rFonts w:ascii="Georgia" w:hAnsi="Georgia"/>
          <w:sz w:val="24"/>
          <w:szCs w:val="24"/>
        </w:rPr>
        <w:t xml:space="preserve">Marah Abu Touk, MBA at </w:t>
      </w:r>
      <w:r w:rsidR="00C22C6E">
        <w:rPr>
          <w:rFonts w:ascii="Georgia" w:hAnsi="Georgia"/>
          <w:sz w:val="24"/>
          <w:szCs w:val="24"/>
        </w:rPr>
        <w:t>Marmara</w:t>
      </w:r>
      <w:r w:rsidRPr="00B733E6">
        <w:rPr>
          <w:rFonts w:ascii="Georgia" w:hAnsi="Georgia"/>
          <w:sz w:val="24"/>
          <w:szCs w:val="24"/>
        </w:rPr>
        <w:t xml:space="preserve"> Uni</w:t>
      </w:r>
      <w:r w:rsidR="00251418" w:rsidRPr="00B733E6">
        <w:rPr>
          <w:rFonts w:ascii="Georgia" w:hAnsi="Georgia"/>
          <w:sz w:val="24"/>
          <w:szCs w:val="24"/>
        </w:rPr>
        <w:t xml:space="preserve">versity. </w:t>
      </w:r>
      <w:r w:rsidR="00024441">
        <w:rPr>
          <w:rFonts w:ascii="Georgia" w:hAnsi="Georgia"/>
          <w:sz w:val="24"/>
          <w:szCs w:val="24"/>
        </w:rPr>
        <w:t>Graduated</w:t>
      </w:r>
      <w:r w:rsidR="00251418" w:rsidRPr="00B733E6">
        <w:rPr>
          <w:rFonts w:ascii="Georgia" w:hAnsi="Georgia"/>
          <w:sz w:val="24"/>
          <w:szCs w:val="24"/>
        </w:rPr>
        <w:t xml:space="preserve"> </w:t>
      </w:r>
      <w:r w:rsidR="00024441">
        <w:rPr>
          <w:rFonts w:ascii="Georgia" w:hAnsi="Georgia"/>
          <w:sz w:val="24"/>
          <w:szCs w:val="24"/>
        </w:rPr>
        <w:t>in May</w:t>
      </w:r>
      <w:r w:rsidR="0086275C" w:rsidRPr="00B733E6">
        <w:rPr>
          <w:rFonts w:ascii="Georgia" w:hAnsi="Georgia"/>
          <w:sz w:val="24"/>
          <w:szCs w:val="24"/>
        </w:rPr>
        <w:t xml:space="preserve"> </w:t>
      </w:r>
      <w:r w:rsidRPr="00B733E6">
        <w:rPr>
          <w:rFonts w:ascii="Georgia" w:hAnsi="Georgia"/>
          <w:sz w:val="24"/>
          <w:szCs w:val="24"/>
        </w:rPr>
        <w:t>202</w:t>
      </w:r>
      <w:r w:rsidR="00C22C6E">
        <w:rPr>
          <w:rFonts w:ascii="Georgia" w:hAnsi="Georgia"/>
          <w:sz w:val="24"/>
          <w:szCs w:val="24"/>
        </w:rPr>
        <w:t>1.</w:t>
      </w:r>
    </w:p>
    <w:p w:rsidR="00FA6492" w:rsidRPr="00B733E6" w:rsidRDefault="00FA6492" w:rsidP="00FA6492">
      <w:pPr>
        <w:pStyle w:val="Achievement"/>
        <w:numPr>
          <w:ilvl w:val="0"/>
          <w:numId w:val="5"/>
        </w:numPr>
        <w:spacing w:after="120"/>
        <w:ind w:left="284" w:hanging="284"/>
        <w:rPr>
          <w:rFonts w:ascii="Georgia" w:hAnsi="Georgia"/>
          <w:sz w:val="24"/>
          <w:szCs w:val="24"/>
        </w:rPr>
      </w:pPr>
      <w:r w:rsidRPr="00B733E6">
        <w:rPr>
          <w:rFonts w:ascii="Georgia" w:hAnsi="Georgia"/>
          <w:sz w:val="24"/>
          <w:szCs w:val="24"/>
        </w:rPr>
        <w:t xml:space="preserve">Nuha Hashem, M.S. in Industrial and Systems Engineering at </w:t>
      </w:r>
      <w:proofErr w:type="spellStart"/>
      <w:r w:rsidRPr="00B733E6">
        <w:rPr>
          <w:rFonts w:ascii="Georgia" w:hAnsi="Georgia"/>
          <w:sz w:val="24"/>
          <w:szCs w:val="24"/>
        </w:rPr>
        <w:t>Sehir</w:t>
      </w:r>
      <w:proofErr w:type="spellEnd"/>
      <w:r w:rsidRPr="00B733E6">
        <w:rPr>
          <w:rFonts w:ascii="Georgia" w:hAnsi="Georgia"/>
          <w:sz w:val="24"/>
          <w:szCs w:val="24"/>
        </w:rPr>
        <w:t xml:space="preserve"> University. Graduated in May 2019.</w:t>
      </w:r>
    </w:p>
    <w:p w:rsidR="00FA6492" w:rsidRPr="00B733E6" w:rsidRDefault="00FA6492" w:rsidP="00FA6492">
      <w:pPr>
        <w:pStyle w:val="Achievement"/>
        <w:numPr>
          <w:ilvl w:val="0"/>
          <w:numId w:val="5"/>
        </w:numPr>
        <w:spacing w:after="120"/>
        <w:ind w:left="284" w:hanging="284"/>
        <w:rPr>
          <w:rFonts w:ascii="Georgia" w:hAnsi="Georgia"/>
          <w:sz w:val="24"/>
          <w:szCs w:val="24"/>
        </w:rPr>
      </w:pPr>
      <w:r w:rsidRPr="00B733E6">
        <w:rPr>
          <w:rFonts w:ascii="Georgia" w:hAnsi="Georgia"/>
          <w:sz w:val="24"/>
          <w:szCs w:val="24"/>
        </w:rPr>
        <w:t>Hilal Dag, M.S. in Industrial Engineering at Bilkent University. Graduated in August 2015.</w:t>
      </w:r>
    </w:p>
    <w:p w:rsidR="00FA6492" w:rsidRPr="00B733E6" w:rsidRDefault="00FA6492" w:rsidP="00FA6492">
      <w:pPr>
        <w:pStyle w:val="Achievement"/>
        <w:numPr>
          <w:ilvl w:val="0"/>
          <w:numId w:val="5"/>
        </w:numPr>
        <w:spacing w:after="120"/>
        <w:ind w:left="284" w:hanging="284"/>
        <w:rPr>
          <w:rFonts w:ascii="Georgia" w:hAnsi="Georgia"/>
          <w:sz w:val="24"/>
          <w:szCs w:val="24"/>
        </w:rPr>
      </w:pPr>
      <w:r w:rsidRPr="00B733E6">
        <w:rPr>
          <w:rFonts w:ascii="Georgia" w:hAnsi="Georgia"/>
          <w:sz w:val="24"/>
          <w:szCs w:val="24"/>
        </w:rPr>
        <w:t>Ecem Cephe, M.S. in Management at Bilkent University, expected to graduate in August 2016.</w:t>
      </w:r>
    </w:p>
    <w:p w:rsidR="00251418" w:rsidRPr="00B733E6" w:rsidRDefault="00251418" w:rsidP="00251418">
      <w:pPr>
        <w:pStyle w:val="Achievement"/>
        <w:numPr>
          <w:ilvl w:val="0"/>
          <w:numId w:val="0"/>
        </w:numPr>
        <w:spacing w:after="120"/>
        <w:ind w:left="284"/>
        <w:rPr>
          <w:rFonts w:ascii="Georgia" w:hAnsi="Georgia"/>
          <w:sz w:val="24"/>
          <w:szCs w:val="24"/>
        </w:rPr>
      </w:pPr>
    </w:p>
    <w:p w:rsidR="00D71AC0" w:rsidRPr="00B733E6" w:rsidRDefault="00FC3DBC" w:rsidP="00D71AC0">
      <w:pPr>
        <w:pBdr>
          <w:bottom w:val="single" w:sz="4" w:space="1" w:color="auto"/>
        </w:pBdr>
        <w:spacing w:line="276" w:lineRule="auto"/>
        <w:jc w:val="left"/>
        <w:rPr>
          <w:rFonts w:ascii="Georgia" w:hAnsi="Georgia"/>
          <w:b/>
          <w:sz w:val="24"/>
          <w:szCs w:val="24"/>
        </w:rPr>
      </w:pPr>
      <w:r w:rsidRPr="00B733E6">
        <w:rPr>
          <w:rFonts w:ascii="Georgia" w:hAnsi="Georgia"/>
          <w:b/>
          <w:sz w:val="24"/>
          <w:szCs w:val="24"/>
        </w:rPr>
        <w:t xml:space="preserve">TEACHING </w:t>
      </w:r>
      <w:r w:rsidR="00D71AC0" w:rsidRPr="00B733E6">
        <w:rPr>
          <w:rFonts w:ascii="Georgia" w:hAnsi="Georgia"/>
          <w:b/>
          <w:sz w:val="24"/>
          <w:szCs w:val="24"/>
        </w:rPr>
        <w:t>EXPERIENCE</w:t>
      </w:r>
    </w:p>
    <w:p w:rsidR="004328D8" w:rsidRPr="00B733E6" w:rsidRDefault="004328D8" w:rsidP="004328D8">
      <w:pPr>
        <w:pStyle w:val="Achievement"/>
        <w:numPr>
          <w:ilvl w:val="0"/>
          <w:numId w:val="0"/>
        </w:numPr>
        <w:spacing w:after="120"/>
        <w:rPr>
          <w:rFonts w:ascii="Georgia" w:hAnsi="Georgia"/>
          <w:sz w:val="24"/>
          <w:szCs w:val="24"/>
        </w:rPr>
      </w:pPr>
    </w:p>
    <w:p w:rsidR="004328D8" w:rsidRPr="00B733E6" w:rsidRDefault="004328D8" w:rsidP="004328D8">
      <w:pPr>
        <w:pStyle w:val="Achievement"/>
        <w:numPr>
          <w:ilvl w:val="0"/>
          <w:numId w:val="0"/>
        </w:numPr>
        <w:spacing w:after="120"/>
        <w:rPr>
          <w:rFonts w:ascii="Georgia" w:hAnsi="Georgia"/>
          <w:sz w:val="24"/>
          <w:szCs w:val="24"/>
        </w:rPr>
      </w:pPr>
      <w:r w:rsidRPr="00B733E6">
        <w:rPr>
          <w:rFonts w:ascii="Georgia" w:hAnsi="Georgia"/>
          <w:sz w:val="24"/>
          <w:szCs w:val="24"/>
        </w:rPr>
        <w:t>At Ozyegin University</w:t>
      </w:r>
    </w:p>
    <w:p w:rsidR="004328D8" w:rsidRDefault="004328D8" w:rsidP="004328D8">
      <w:pPr>
        <w:pStyle w:val="Achievement"/>
        <w:numPr>
          <w:ilvl w:val="0"/>
          <w:numId w:val="7"/>
        </w:numPr>
        <w:spacing w:after="120"/>
        <w:ind w:left="388" w:hanging="283"/>
        <w:rPr>
          <w:rFonts w:ascii="Georgia" w:hAnsi="Georgia"/>
          <w:sz w:val="24"/>
          <w:szCs w:val="24"/>
        </w:rPr>
      </w:pPr>
      <w:r w:rsidRPr="00B733E6">
        <w:rPr>
          <w:rFonts w:ascii="Georgia" w:hAnsi="Georgia"/>
          <w:sz w:val="24"/>
          <w:szCs w:val="24"/>
        </w:rPr>
        <w:t xml:space="preserve">Operations Management – </w:t>
      </w:r>
      <w:r w:rsidR="0019783D" w:rsidRPr="00B733E6">
        <w:rPr>
          <w:rFonts w:ascii="Georgia" w:hAnsi="Georgia"/>
          <w:sz w:val="24"/>
          <w:szCs w:val="24"/>
        </w:rPr>
        <w:t xml:space="preserve">for undergraduates and graduates. </w:t>
      </w:r>
    </w:p>
    <w:p w:rsidR="004D1B00" w:rsidRDefault="004D1B00" w:rsidP="004D1B00">
      <w:pPr>
        <w:pStyle w:val="Achievement"/>
        <w:numPr>
          <w:ilvl w:val="0"/>
          <w:numId w:val="7"/>
        </w:numPr>
        <w:tabs>
          <w:tab w:val="left" w:pos="360"/>
        </w:tabs>
        <w:spacing w:after="120"/>
        <w:ind w:hanging="630"/>
        <w:rPr>
          <w:rFonts w:ascii="Georgia" w:hAnsi="Georgia"/>
          <w:sz w:val="24"/>
          <w:szCs w:val="24"/>
        </w:rPr>
      </w:pPr>
      <w:r w:rsidRPr="004D1B00">
        <w:rPr>
          <w:rFonts w:ascii="Georgia" w:hAnsi="Georgia"/>
          <w:sz w:val="24"/>
          <w:szCs w:val="24"/>
        </w:rPr>
        <w:t>Data Analysis and Decision Modeling</w:t>
      </w:r>
      <w:r>
        <w:rPr>
          <w:rFonts w:ascii="Georgia" w:hAnsi="Georgia"/>
          <w:sz w:val="24"/>
          <w:szCs w:val="24"/>
        </w:rPr>
        <w:t xml:space="preserve"> – for undergraduates. </w:t>
      </w:r>
    </w:p>
    <w:p w:rsidR="001C6732" w:rsidRPr="00B733E6" w:rsidRDefault="001C6732" w:rsidP="004D1B00">
      <w:pPr>
        <w:pStyle w:val="Achievement"/>
        <w:numPr>
          <w:ilvl w:val="0"/>
          <w:numId w:val="7"/>
        </w:numPr>
        <w:tabs>
          <w:tab w:val="left" w:pos="360"/>
        </w:tabs>
        <w:spacing w:after="120"/>
        <w:ind w:hanging="630"/>
        <w:rPr>
          <w:rFonts w:ascii="Georgia" w:hAnsi="Georgia"/>
          <w:sz w:val="24"/>
          <w:szCs w:val="24"/>
        </w:rPr>
      </w:pPr>
      <w:r>
        <w:rPr>
          <w:rFonts w:ascii="Georgia" w:hAnsi="Georgia"/>
          <w:sz w:val="24"/>
          <w:szCs w:val="24"/>
        </w:rPr>
        <w:t xml:space="preserve">Decision Modeling- for undergraduates. </w:t>
      </w:r>
    </w:p>
    <w:p w:rsidR="00790796" w:rsidRPr="00B733E6" w:rsidRDefault="00790796" w:rsidP="00790796">
      <w:pPr>
        <w:pStyle w:val="Achievement"/>
        <w:numPr>
          <w:ilvl w:val="0"/>
          <w:numId w:val="0"/>
        </w:numPr>
        <w:spacing w:after="120"/>
        <w:rPr>
          <w:rFonts w:ascii="Georgia" w:hAnsi="Georgia"/>
          <w:sz w:val="24"/>
          <w:szCs w:val="24"/>
        </w:rPr>
      </w:pPr>
      <w:r w:rsidRPr="00B733E6">
        <w:rPr>
          <w:rFonts w:ascii="Georgia" w:hAnsi="Georgia"/>
          <w:sz w:val="24"/>
          <w:szCs w:val="24"/>
        </w:rPr>
        <w:t xml:space="preserve">At Istanbul </w:t>
      </w:r>
      <w:proofErr w:type="spellStart"/>
      <w:r w:rsidRPr="00B733E6">
        <w:rPr>
          <w:rFonts w:ascii="Georgia" w:hAnsi="Georgia"/>
          <w:sz w:val="24"/>
          <w:szCs w:val="24"/>
        </w:rPr>
        <w:t>Sehir</w:t>
      </w:r>
      <w:proofErr w:type="spellEnd"/>
      <w:r w:rsidRPr="00B733E6">
        <w:rPr>
          <w:rFonts w:ascii="Georgia" w:hAnsi="Georgia"/>
          <w:sz w:val="24"/>
          <w:szCs w:val="24"/>
        </w:rPr>
        <w:t xml:space="preserve"> University</w:t>
      </w:r>
    </w:p>
    <w:p w:rsidR="0019783D" w:rsidRPr="00B733E6" w:rsidRDefault="00790796" w:rsidP="009C48F3">
      <w:pPr>
        <w:pStyle w:val="Achievement"/>
        <w:numPr>
          <w:ilvl w:val="0"/>
          <w:numId w:val="7"/>
        </w:numPr>
        <w:spacing w:after="120"/>
        <w:ind w:left="388" w:hanging="283"/>
        <w:rPr>
          <w:rFonts w:ascii="Georgia" w:hAnsi="Georgia"/>
          <w:sz w:val="24"/>
          <w:szCs w:val="24"/>
        </w:rPr>
      </w:pPr>
      <w:r w:rsidRPr="00B733E6">
        <w:rPr>
          <w:rFonts w:ascii="Georgia" w:hAnsi="Georgia"/>
          <w:sz w:val="24"/>
          <w:szCs w:val="24"/>
        </w:rPr>
        <w:t xml:space="preserve">Managerial Decision Making – </w:t>
      </w:r>
      <w:r w:rsidR="0019783D" w:rsidRPr="00B733E6">
        <w:rPr>
          <w:rFonts w:ascii="Georgia" w:hAnsi="Georgia"/>
          <w:sz w:val="24"/>
          <w:szCs w:val="24"/>
        </w:rPr>
        <w:t xml:space="preserve">for undergraduates and graduates. </w:t>
      </w:r>
    </w:p>
    <w:p w:rsidR="0019783D" w:rsidRPr="00B733E6" w:rsidRDefault="00790796" w:rsidP="0019783D">
      <w:pPr>
        <w:pStyle w:val="Achievement"/>
        <w:numPr>
          <w:ilvl w:val="0"/>
          <w:numId w:val="7"/>
        </w:numPr>
        <w:spacing w:after="120"/>
        <w:ind w:left="388" w:hanging="283"/>
        <w:rPr>
          <w:rFonts w:ascii="Georgia" w:hAnsi="Georgia"/>
          <w:sz w:val="24"/>
          <w:szCs w:val="24"/>
        </w:rPr>
      </w:pPr>
      <w:r w:rsidRPr="00B733E6">
        <w:rPr>
          <w:rFonts w:ascii="Georgia" w:hAnsi="Georgia"/>
          <w:sz w:val="24"/>
          <w:szCs w:val="24"/>
        </w:rPr>
        <w:t xml:space="preserve">Supply Chain Management – </w:t>
      </w:r>
      <w:r w:rsidR="0019783D" w:rsidRPr="00B733E6">
        <w:rPr>
          <w:rFonts w:ascii="Georgia" w:hAnsi="Georgia"/>
          <w:sz w:val="24"/>
          <w:szCs w:val="24"/>
        </w:rPr>
        <w:t>for undergraduates.</w:t>
      </w:r>
    </w:p>
    <w:p w:rsidR="00790796" w:rsidRPr="00B733E6" w:rsidRDefault="00790796" w:rsidP="0019783D">
      <w:pPr>
        <w:pStyle w:val="Achievement"/>
        <w:numPr>
          <w:ilvl w:val="0"/>
          <w:numId w:val="7"/>
        </w:numPr>
        <w:spacing w:after="120"/>
        <w:ind w:left="388" w:hanging="283"/>
        <w:rPr>
          <w:rFonts w:ascii="Georgia" w:hAnsi="Georgia"/>
          <w:sz w:val="24"/>
          <w:szCs w:val="24"/>
        </w:rPr>
      </w:pPr>
      <w:r w:rsidRPr="00B733E6">
        <w:rPr>
          <w:rFonts w:ascii="Georgia" w:hAnsi="Georgia"/>
          <w:sz w:val="24"/>
          <w:szCs w:val="24"/>
        </w:rPr>
        <w:t xml:space="preserve">Statistical Analysis- </w:t>
      </w:r>
      <w:r w:rsidR="0019783D" w:rsidRPr="00B733E6">
        <w:rPr>
          <w:rFonts w:ascii="Georgia" w:hAnsi="Georgia"/>
          <w:sz w:val="24"/>
          <w:szCs w:val="24"/>
        </w:rPr>
        <w:t>for undergraduates.</w:t>
      </w:r>
    </w:p>
    <w:p w:rsidR="00790796" w:rsidRPr="00B733E6" w:rsidRDefault="0019783D" w:rsidP="0019783D">
      <w:pPr>
        <w:pStyle w:val="Achievement"/>
        <w:numPr>
          <w:ilvl w:val="0"/>
          <w:numId w:val="7"/>
        </w:numPr>
        <w:spacing w:after="120"/>
        <w:ind w:left="388" w:hanging="283"/>
        <w:rPr>
          <w:rFonts w:ascii="Georgia" w:hAnsi="Georgia"/>
          <w:sz w:val="24"/>
          <w:szCs w:val="24"/>
        </w:rPr>
      </w:pPr>
      <w:r w:rsidRPr="00B733E6">
        <w:rPr>
          <w:rFonts w:ascii="Georgia" w:hAnsi="Georgia"/>
          <w:sz w:val="24"/>
          <w:szCs w:val="24"/>
        </w:rPr>
        <w:t>Business Consulting Models- for undergraduates.</w:t>
      </w:r>
    </w:p>
    <w:p w:rsidR="00790796" w:rsidRPr="00B733E6" w:rsidRDefault="00790796" w:rsidP="00790796">
      <w:pPr>
        <w:pStyle w:val="Achievement"/>
        <w:numPr>
          <w:ilvl w:val="0"/>
          <w:numId w:val="7"/>
        </w:numPr>
        <w:spacing w:after="120"/>
        <w:ind w:left="388" w:hanging="283"/>
        <w:rPr>
          <w:rFonts w:ascii="Georgia" w:hAnsi="Georgia"/>
          <w:sz w:val="24"/>
          <w:szCs w:val="24"/>
        </w:rPr>
      </w:pPr>
      <w:r w:rsidRPr="00B733E6">
        <w:rPr>
          <w:rFonts w:ascii="Georgia" w:hAnsi="Georgia"/>
          <w:sz w:val="24"/>
          <w:szCs w:val="24"/>
        </w:rPr>
        <w:t>Operations Management</w:t>
      </w:r>
      <w:r w:rsidR="0020533D" w:rsidRPr="00B733E6">
        <w:rPr>
          <w:rFonts w:ascii="Georgia" w:hAnsi="Georgia"/>
          <w:sz w:val="24"/>
          <w:szCs w:val="24"/>
        </w:rPr>
        <w:t>- for undergraduates and graduates.</w:t>
      </w:r>
    </w:p>
    <w:p w:rsidR="00790796" w:rsidRPr="00B733E6" w:rsidRDefault="00790796" w:rsidP="00790796">
      <w:pPr>
        <w:pStyle w:val="Achievement"/>
        <w:numPr>
          <w:ilvl w:val="0"/>
          <w:numId w:val="0"/>
        </w:numPr>
        <w:spacing w:after="120"/>
        <w:rPr>
          <w:rFonts w:ascii="Georgia" w:hAnsi="Georgia"/>
          <w:sz w:val="24"/>
          <w:szCs w:val="24"/>
        </w:rPr>
      </w:pPr>
      <w:r w:rsidRPr="00B733E6">
        <w:rPr>
          <w:rFonts w:ascii="Georgia" w:hAnsi="Georgia"/>
          <w:sz w:val="24"/>
          <w:szCs w:val="24"/>
        </w:rPr>
        <w:t>At Bilkent University</w:t>
      </w:r>
    </w:p>
    <w:p w:rsidR="00790796" w:rsidRPr="00B733E6" w:rsidRDefault="00790796" w:rsidP="00790796">
      <w:pPr>
        <w:pStyle w:val="Achievement"/>
        <w:spacing w:after="120"/>
        <w:ind w:left="118" w:firstLine="0"/>
        <w:rPr>
          <w:rFonts w:ascii="Georgia" w:hAnsi="Georgia"/>
          <w:sz w:val="24"/>
          <w:szCs w:val="24"/>
        </w:rPr>
      </w:pPr>
      <w:r w:rsidRPr="00B733E6">
        <w:rPr>
          <w:rFonts w:ascii="Georgia" w:hAnsi="Georgia"/>
          <w:sz w:val="24"/>
          <w:szCs w:val="24"/>
        </w:rPr>
        <w:t xml:space="preserve">Supply Chain Management for undergraduates and </w:t>
      </w:r>
      <w:r w:rsidR="008072D9" w:rsidRPr="00B733E6">
        <w:rPr>
          <w:rFonts w:ascii="Georgia" w:hAnsi="Georgia"/>
          <w:sz w:val="24"/>
          <w:szCs w:val="24"/>
        </w:rPr>
        <w:t>graduates</w:t>
      </w:r>
      <w:r w:rsidRPr="00B733E6">
        <w:rPr>
          <w:rFonts w:ascii="Georgia" w:hAnsi="Georgia"/>
          <w:sz w:val="24"/>
          <w:szCs w:val="24"/>
        </w:rPr>
        <w:t xml:space="preserve">. </w:t>
      </w:r>
    </w:p>
    <w:p w:rsidR="00790796" w:rsidRPr="00B733E6" w:rsidRDefault="00790796" w:rsidP="00790796">
      <w:pPr>
        <w:pStyle w:val="Achievement"/>
        <w:spacing w:after="120"/>
        <w:ind w:left="118" w:firstLine="0"/>
        <w:rPr>
          <w:rFonts w:ascii="Georgia" w:hAnsi="Georgia"/>
          <w:sz w:val="24"/>
          <w:szCs w:val="24"/>
        </w:rPr>
      </w:pPr>
      <w:r w:rsidRPr="00B733E6">
        <w:rPr>
          <w:rFonts w:ascii="Georgia" w:hAnsi="Georgia"/>
          <w:sz w:val="24"/>
          <w:szCs w:val="24"/>
        </w:rPr>
        <w:t>Production Management for undergraduates.</w:t>
      </w:r>
    </w:p>
    <w:p w:rsidR="00790796" w:rsidRPr="00B733E6" w:rsidRDefault="00790796" w:rsidP="00790796">
      <w:pPr>
        <w:pStyle w:val="Achievement"/>
        <w:spacing w:after="120"/>
        <w:ind w:left="118" w:firstLine="0"/>
        <w:rPr>
          <w:rFonts w:ascii="Georgia" w:hAnsi="Georgia"/>
          <w:sz w:val="24"/>
          <w:szCs w:val="24"/>
        </w:rPr>
      </w:pPr>
      <w:r w:rsidRPr="00B733E6">
        <w:rPr>
          <w:rFonts w:ascii="Georgia" w:hAnsi="Georgia"/>
          <w:sz w:val="24"/>
          <w:szCs w:val="24"/>
        </w:rPr>
        <w:t>Operations Management for undergraduates.</w:t>
      </w:r>
    </w:p>
    <w:p w:rsidR="00790796" w:rsidRPr="00B733E6" w:rsidRDefault="00790796" w:rsidP="00790796">
      <w:pPr>
        <w:pStyle w:val="Achievement"/>
        <w:spacing w:after="120"/>
        <w:ind w:left="118" w:firstLine="0"/>
        <w:rPr>
          <w:rFonts w:ascii="Georgia" w:hAnsi="Georgia"/>
          <w:sz w:val="24"/>
          <w:szCs w:val="24"/>
        </w:rPr>
      </w:pPr>
      <w:r w:rsidRPr="00B733E6">
        <w:rPr>
          <w:rFonts w:ascii="Georgia" w:hAnsi="Georgia"/>
          <w:sz w:val="24"/>
          <w:szCs w:val="24"/>
        </w:rPr>
        <w:t>Management Science for undergraduates.</w:t>
      </w:r>
    </w:p>
    <w:p w:rsidR="00790796" w:rsidRPr="00B733E6" w:rsidRDefault="00790796" w:rsidP="00790796">
      <w:pPr>
        <w:pStyle w:val="Achievement"/>
        <w:spacing w:after="120"/>
        <w:ind w:left="118" w:firstLine="0"/>
        <w:rPr>
          <w:rFonts w:ascii="Georgia" w:hAnsi="Georgia"/>
          <w:sz w:val="24"/>
          <w:szCs w:val="24"/>
        </w:rPr>
      </w:pPr>
      <w:r w:rsidRPr="00B733E6">
        <w:rPr>
          <w:rFonts w:ascii="Georgia" w:hAnsi="Georgia"/>
          <w:sz w:val="24"/>
          <w:szCs w:val="24"/>
        </w:rPr>
        <w:t>Market Research for undergraduates.</w:t>
      </w:r>
    </w:p>
    <w:p w:rsidR="00790796" w:rsidRPr="00B733E6" w:rsidRDefault="00790796" w:rsidP="00790796">
      <w:pPr>
        <w:pStyle w:val="Achievement"/>
        <w:numPr>
          <w:ilvl w:val="0"/>
          <w:numId w:val="0"/>
        </w:numPr>
        <w:spacing w:after="120"/>
        <w:rPr>
          <w:rFonts w:ascii="Georgia" w:hAnsi="Georgia"/>
          <w:sz w:val="24"/>
          <w:szCs w:val="24"/>
        </w:rPr>
      </w:pPr>
      <w:r w:rsidRPr="00B733E6">
        <w:rPr>
          <w:rFonts w:ascii="Georgia" w:hAnsi="Georgia"/>
          <w:sz w:val="24"/>
          <w:szCs w:val="24"/>
        </w:rPr>
        <w:t>At The University of Texas at Dallas, US</w:t>
      </w:r>
    </w:p>
    <w:p w:rsidR="00790796" w:rsidRPr="00B733E6" w:rsidRDefault="00790796" w:rsidP="00790796">
      <w:pPr>
        <w:pStyle w:val="Achievement"/>
        <w:spacing w:after="120"/>
        <w:ind w:hanging="122"/>
        <w:rPr>
          <w:rFonts w:ascii="Georgia" w:hAnsi="Georgia"/>
          <w:sz w:val="24"/>
          <w:szCs w:val="24"/>
        </w:rPr>
      </w:pPr>
      <w:r w:rsidRPr="00B733E6">
        <w:rPr>
          <w:rFonts w:ascii="Georgia" w:hAnsi="Georgia"/>
          <w:sz w:val="24"/>
          <w:szCs w:val="24"/>
        </w:rPr>
        <w:t xml:space="preserve">Production Management for undergraduates. </w:t>
      </w:r>
    </w:p>
    <w:p w:rsidR="00B90AB1" w:rsidRPr="00B733E6" w:rsidRDefault="00790796" w:rsidP="00790796">
      <w:pPr>
        <w:pStyle w:val="Achievement"/>
        <w:spacing w:after="120"/>
        <w:ind w:hanging="122"/>
        <w:rPr>
          <w:rFonts w:ascii="Georgia" w:hAnsi="Georgia"/>
          <w:sz w:val="24"/>
          <w:szCs w:val="24"/>
        </w:rPr>
      </w:pPr>
      <w:r w:rsidRPr="00B733E6">
        <w:rPr>
          <w:rFonts w:ascii="Georgia" w:hAnsi="Georgia"/>
          <w:sz w:val="24"/>
          <w:szCs w:val="24"/>
        </w:rPr>
        <w:t xml:space="preserve">Operations Management for </w:t>
      </w:r>
      <w:r w:rsidR="00CE6A9D" w:rsidRPr="00B733E6">
        <w:rPr>
          <w:rFonts w:ascii="Georgia" w:hAnsi="Georgia"/>
          <w:sz w:val="24"/>
          <w:szCs w:val="24"/>
        </w:rPr>
        <w:t>graduates</w:t>
      </w:r>
      <w:r w:rsidRPr="00B733E6">
        <w:rPr>
          <w:rFonts w:ascii="Georgia" w:hAnsi="Georgia"/>
          <w:sz w:val="24"/>
          <w:szCs w:val="24"/>
        </w:rPr>
        <w:t>.</w:t>
      </w:r>
    </w:p>
    <w:p w:rsidR="00CB44ED" w:rsidRPr="00B733E6" w:rsidRDefault="00CB44ED" w:rsidP="00CB44ED">
      <w:pPr>
        <w:pStyle w:val="Achievement"/>
        <w:numPr>
          <w:ilvl w:val="0"/>
          <w:numId w:val="0"/>
        </w:numPr>
        <w:ind w:left="118"/>
        <w:rPr>
          <w:rFonts w:ascii="Georgia" w:hAnsi="Georgia"/>
        </w:rPr>
      </w:pPr>
    </w:p>
    <w:p w:rsidR="00CB44ED" w:rsidRPr="00B733E6" w:rsidRDefault="00CB44ED" w:rsidP="00CB44ED">
      <w:pPr>
        <w:pBdr>
          <w:bottom w:val="single" w:sz="4" w:space="1" w:color="auto"/>
        </w:pBdr>
        <w:spacing w:line="276" w:lineRule="auto"/>
        <w:jc w:val="left"/>
        <w:rPr>
          <w:rFonts w:ascii="Georgia" w:hAnsi="Georgia"/>
          <w:b/>
          <w:sz w:val="24"/>
          <w:szCs w:val="24"/>
        </w:rPr>
      </w:pPr>
      <w:r w:rsidRPr="00B733E6">
        <w:rPr>
          <w:rFonts w:ascii="Georgia" w:hAnsi="Georgia"/>
          <w:b/>
          <w:sz w:val="24"/>
          <w:szCs w:val="24"/>
        </w:rPr>
        <w:t>UNIVERSITY SERVICE ACTIVITIES</w:t>
      </w:r>
    </w:p>
    <w:p w:rsidR="00024441" w:rsidRPr="00B733E6" w:rsidRDefault="00024441" w:rsidP="00024441">
      <w:pPr>
        <w:numPr>
          <w:ilvl w:val="0"/>
          <w:numId w:val="8"/>
        </w:numPr>
        <w:spacing w:before="60" w:after="120"/>
        <w:rPr>
          <w:rFonts w:ascii="Georgia" w:hAnsi="Georgia"/>
          <w:sz w:val="24"/>
          <w:szCs w:val="24"/>
        </w:rPr>
      </w:pPr>
      <w:r w:rsidRPr="00B733E6">
        <w:rPr>
          <w:rFonts w:ascii="Georgia" w:hAnsi="Georgia"/>
          <w:sz w:val="24"/>
          <w:szCs w:val="24"/>
        </w:rPr>
        <w:lastRenderedPageBreak/>
        <w:t xml:space="preserve">At </w:t>
      </w:r>
      <w:r>
        <w:rPr>
          <w:rFonts w:ascii="Georgia" w:hAnsi="Georgia"/>
          <w:sz w:val="24"/>
          <w:szCs w:val="24"/>
        </w:rPr>
        <w:t>Ozyegin</w:t>
      </w:r>
      <w:r w:rsidRPr="00B733E6">
        <w:rPr>
          <w:rFonts w:ascii="Georgia" w:hAnsi="Georgia"/>
          <w:sz w:val="24"/>
          <w:szCs w:val="24"/>
        </w:rPr>
        <w:t xml:space="preserve"> University</w:t>
      </w:r>
    </w:p>
    <w:p w:rsidR="00024441" w:rsidRPr="00024441" w:rsidRDefault="00024441" w:rsidP="00024441">
      <w:pPr>
        <w:numPr>
          <w:ilvl w:val="1"/>
          <w:numId w:val="8"/>
        </w:numPr>
        <w:spacing w:before="60" w:after="120"/>
        <w:ind w:left="709" w:hanging="283"/>
        <w:rPr>
          <w:rFonts w:ascii="Georgia" w:hAnsi="Georgia"/>
          <w:sz w:val="24"/>
          <w:szCs w:val="24"/>
        </w:rPr>
      </w:pPr>
      <w:r w:rsidRPr="00B733E6">
        <w:rPr>
          <w:rFonts w:ascii="Georgia" w:hAnsi="Georgia"/>
          <w:sz w:val="24"/>
          <w:szCs w:val="24"/>
        </w:rPr>
        <w:t xml:space="preserve">Department Chair- </w:t>
      </w:r>
      <w:r>
        <w:rPr>
          <w:rFonts w:ascii="Georgia" w:hAnsi="Georgia"/>
          <w:sz w:val="24"/>
          <w:szCs w:val="24"/>
        </w:rPr>
        <w:t xml:space="preserve">Business Administration </w:t>
      </w:r>
      <w:r w:rsidRPr="00B733E6">
        <w:rPr>
          <w:rFonts w:ascii="Georgia" w:hAnsi="Georgia"/>
          <w:sz w:val="24"/>
          <w:szCs w:val="24"/>
        </w:rPr>
        <w:t>(20</w:t>
      </w:r>
      <w:r>
        <w:rPr>
          <w:rFonts w:ascii="Georgia" w:hAnsi="Georgia"/>
          <w:sz w:val="24"/>
          <w:szCs w:val="24"/>
        </w:rPr>
        <w:t>21</w:t>
      </w:r>
      <w:r w:rsidRPr="00B733E6">
        <w:rPr>
          <w:rFonts w:ascii="Georgia" w:hAnsi="Georgia"/>
          <w:sz w:val="24"/>
          <w:szCs w:val="24"/>
        </w:rPr>
        <w:t>-</w:t>
      </w:r>
      <w:proofErr w:type="gramStart"/>
      <w:r w:rsidRPr="00B733E6">
        <w:rPr>
          <w:rFonts w:ascii="Georgia" w:hAnsi="Georgia"/>
          <w:sz w:val="24"/>
          <w:szCs w:val="24"/>
        </w:rPr>
        <w:t xml:space="preserve">  )</w:t>
      </w:r>
      <w:proofErr w:type="gramEnd"/>
    </w:p>
    <w:p w:rsidR="00EF0E06" w:rsidRPr="00B733E6" w:rsidRDefault="00EF0E06" w:rsidP="00EF0E06">
      <w:pPr>
        <w:numPr>
          <w:ilvl w:val="0"/>
          <w:numId w:val="8"/>
        </w:numPr>
        <w:spacing w:before="60" w:after="120"/>
        <w:rPr>
          <w:rFonts w:ascii="Georgia" w:hAnsi="Georgia"/>
          <w:sz w:val="24"/>
          <w:szCs w:val="24"/>
        </w:rPr>
      </w:pPr>
      <w:r w:rsidRPr="00B733E6">
        <w:rPr>
          <w:rFonts w:ascii="Georgia" w:hAnsi="Georgia"/>
          <w:sz w:val="24"/>
          <w:szCs w:val="24"/>
        </w:rPr>
        <w:t xml:space="preserve">At Istanbul </w:t>
      </w:r>
      <w:proofErr w:type="spellStart"/>
      <w:r w:rsidRPr="00B733E6">
        <w:rPr>
          <w:rFonts w:ascii="Georgia" w:hAnsi="Georgia"/>
          <w:sz w:val="24"/>
          <w:szCs w:val="24"/>
        </w:rPr>
        <w:t>Sehir</w:t>
      </w:r>
      <w:proofErr w:type="spellEnd"/>
      <w:r w:rsidRPr="00B733E6">
        <w:rPr>
          <w:rFonts w:ascii="Georgia" w:hAnsi="Georgia"/>
          <w:sz w:val="24"/>
          <w:szCs w:val="24"/>
        </w:rPr>
        <w:t xml:space="preserve"> University</w:t>
      </w:r>
    </w:p>
    <w:p w:rsidR="00EF0E06" w:rsidRPr="00B733E6" w:rsidRDefault="00EF0E06" w:rsidP="00EF0E06">
      <w:pPr>
        <w:numPr>
          <w:ilvl w:val="1"/>
          <w:numId w:val="8"/>
        </w:numPr>
        <w:spacing w:before="60" w:after="120"/>
        <w:ind w:left="709" w:hanging="283"/>
        <w:rPr>
          <w:rFonts w:ascii="Georgia" w:hAnsi="Georgia"/>
          <w:sz w:val="24"/>
          <w:szCs w:val="24"/>
        </w:rPr>
      </w:pPr>
      <w:r w:rsidRPr="00B733E6">
        <w:rPr>
          <w:rFonts w:ascii="Georgia" w:hAnsi="Georgia"/>
          <w:sz w:val="24"/>
          <w:szCs w:val="24"/>
        </w:rPr>
        <w:t>Department Chair- International Trade and Management (2016-</w:t>
      </w:r>
      <w:r w:rsidR="00E0021D">
        <w:rPr>
          <w:rFonts w:ascii="Georgia" w:hAnsi="Georgia"/>
          <w:sz w:val="24"/>
          <w:szCs w:val="24"/>
        </w:rPr>
        <w:t>2020</w:t>
      </w:r>
      <w:r w:rsidRPr="00B733E6">
        <w:rPr>
          <w:rFonts w:ascii="Georgia" w:hAnsi="Georgia"/>
          <w:sz w:val="24"/>
          <w:szCs w:val="24"/>
        </w:rPr>
        <w:t>)</w:t>
      </w:r>
    </w:p>
    <w:p w:rsidR="00EF0E06" w:rsidRPr="00B733E6" w:rsidRDefault="00EF0E06" w:rsidP="00EF0E06">
      <w:pPr>
        <w:numPr>
          <w:ilvl w:val="1"/>
          <w:numId w:val="8"/>
        </w:numPr>
        <w:spacing w:before="60" w:after="120"/>
        <w:ind w:left="709" w:hanging="283"/>
        <w:rPr>
          <w:rFonts w:ascii="Georgia" w:hAnsi="Georgia"/>
          <w:sz w:val="24"/>
          <w:szCs w:val="24"/>
        </w:rPr>
      </w:pPr>
      <w:r w:rsidRPr="00B733E6">
        <w:rPr>
          <w:rFonts w:ascii="Georgia" w:hAnsi="Georgia"/>
          <w:sz w:val="24"/>
          <w:szCs w:val="24"/>
        </w:rPr>
        <w:t>Erasmus Exchange Program Departmental Coordinator (2015-</w:t>
      </w:r>
      <w:r w:rsidR="008B7C3E" w:rsidRPr="00B733E6">
        <w:rPr>
          <w:rFonts w:ascii="Georgia" w:hAnsi="Georgia"/>
          <w:sz w:val="24"/>
          <w:szCs w:val="24"/>
        </w:rPr>
        <w:t>2017</w:t>
      </w:r>
      <w:r w:rsidR="00C7276D" w:rsidRPr="00B733E6">
        <w:rPr>
          <w:rFonts w:ascii="Georgia" w:hAnsi="Georgia"/>
          <w:sz w:val="24"/>
          <w:szCs w:val="24"/>
        </w:rPr>
        <w:t xml:space="preserve"> </w:t>
      </w:r>
      <w:r w:rsidRPr="00B733E6">
        <w:rPr>
          <w:rFonts w:ascii="Georgia" w:hAnsi="Georgia"/>
          <w:sz w:val="24"/>
          <w:szCs w:val="24"/>
        </w:rPr>
        <w:t>)</w:t>
      </w:r>
    </w:p>
    <w:p w:rsidR="00C7276D" w:rsidRPr="00B733E6" w:rsidRDefault="00C7276D" w:rsidP="00EF0E06">
      <w:pPr>
        <w:numPr>
          <w:ilvl w:val="1"/>
          <w:numId w:val="8"/>
        </w:numPr>
        <w:spacing w:before="60" w:after="120"/>
        <w:ind w:left="709" w:hanging="283"/>
        <w:rPr>
          <w:rFonts w:ascii="Georgia" w:hAnsi="Georgia"/>
          <w:sz w:val="24"/>
          <w:szCs w:val="24"/>
        </w:rPr>
      </w:pPr>
      <w:r w:rsidRPr="00B733E6">
        <w:rPr>
          <w:rFonts w:ascii="Georgia" w:hAnsi="Georgia"/>
          <w:sz w:val="24"/>
          <w:szCs w:val="24"/>
        </w:rPr>
        <w:t>Faculty Board Member at Faculty of Business Administration (2016- )</w:t>
      </w:r>
    </w:p>
    <w:p w:rsidR="00EF0E06" w:rsidRPr="00B733E6" w:rsidRDefault="00EF0E06" w:rsidP="00EF0E06">
      <w:pPr>
        <w:numPr>
          <w:ilvl w:val="0"/>
          <w:numId w:val="8"/>
        </w:numPr>
        <w:spacing w:before="60" w:after="120"/>
        <w:rPr>
          <w:rFonts w:ascii="Georgia" w:hAnsi="Georgia"/>
          <w:sz w:val="24"/>
          <w:szCs w:val="24"/>
        </w:rPr>
      </w:pPr>
      <w:r w:rsidRPr="00B733E6">
        <w:rPr>
          <w:rFonts w:ascii="Georgia" w:hAnsi="Georgia"/>
          <w:sz w:val="24"/>
          <w:szCs w:val="24"/>
        </w:rPr>
        <w:t>At Bilkent University</w:t>
      </w:r>
    </w:p>
    <w:p w:rsidR="00EF0E06" w:rsidRPr="00B733E6" w:rsidRDefault="00EF0E06" w:rsidP="00C7276D">
      <w:pPr>
        <w:numPr>
          <w:ilvl w:val="1"/>
          <w:numId w:val="8"/>
        </w:numPr>
        <w:spacing w:before="60" w:after="120"/>
        <w:ind w:left="709" w:hanging="283"/>
        <w:rPr>
          <w:rFonts w:ascii="Georgia" w:hAnsi="Georgia"/>
          <w:sz w:val="24"/>
          <w:szCs w:val="24"/>
        </w:rPr>
      </w:pPr>
      <w:r w:rsidRPr="00B733E6">
        <w:rPr>
          <w:rFonts w:ascii="Georgia" w:hAnsi="Georgia"/>
          <w:sz w:val="24"/>
          <w:szCs w:val="24"/>
        </w:rPr>
        <w:t>Liaison for organizing weekly research seminars at Faculty of Business Administration (2007- 2015)</w:t>
      </w:r>
    </w:p>
    <w:p w:rsidR="00EF0E06" w:rsidRPr="00B733E6" w:rsidRDefault="00EF0E06" w:rsidP="00C7276D">
      <w:pPr>
        <w:numPr>
          <w:ilvl w:val="1"/>
          <w:numId w:val="8"/>
        </w:numPr>
        <w:spacing w:before="60" w:after="120"/>
        <w:ind w:left="709" w:hanging="283"/>
        <w:rPr>
          <w:rFonts w:ascii="Georgia" w:hAnsi="Georgia"/>
          <w:sz w:val="24"/>
          <w:szCs w:val="24"/>
        </w:rPr>
      </w:pPr>
      <w:r w:rsidRPr="00B733E6">
        <w:rPr>
          <w:rFonts w:ascii="Georgia" w:hAnsi="Georgia"/>
          <w:sz w:val="24"/>
          <w:szCs w:val="24"/>
        </w:rPr>
        <w:t>AACSB Accreditation Steering Committee Member  (2013-2015)</w:t>
      </w:r>
    </w:p>
    <w:p w:rsidR="00CB44ED" w:rsidRPr="00B733E6" w:rsidRDefault="00EF0E06" w:rsidP="00C7276D">
      <w:pPr>
        <w:numPr>
          <w:ilvl w:val="1"/>
          <w:numId w:val="8"/>
        </w:numPr>
        <w:spacing w:before="60" w:after="120"/>
        <w:ind w:left="709" w:hanging="283"/>
        <w:rPr>
          <w:rFonts w:ascii="Georgia" w:hAnsi="Georgia"/>
          <w:sz w:val="24"/>
          <w:szCs w:val="24"/>
        </w:rPr>
      </w:pPr>
      <w:r w:rsidRPr="00B733E6">
        <w:rPr>
          <w:rFonts w:ascii="Georgia" w:hAnsi="Georgia"/>
          <w:sz w:val="24"/>
          <w:szCs w:val="24"/>
        </w:rPr>
        <w:t>Faculty Board Member at Faculty of Business Administration (2013-2015)</w:t>
      </w:r>
    </w:p>
    <w:p w:rsidR="00931FAC" w:rsidRPr="00B733E6" w:rsidRDefault="00931FAC" w:rsidP="00931FAC">
      <w:pPr>
        <w:spacing w:before="60" w:after="120"/>
        <w:rPr>
          <w:rFonts w:ascii="Georgia" w:hAnsi="Georgia"/>
          <w:sz w:val="24"/>
          <w:szCs w:val="24"/>
        </w:rPr>
      </w:pPr>
    </w:p>
    <w:p w:rsidR="00931FAC" w:rsidRPr="00B733E6" w:rsidRDefault="00931FAC" w:rsidP="00931FAC">
      <w:pPr>
        <w:pBdr>
          <w:bottom w:val="single" w:sz="4" w:space="1" w:color="auto"/>
        </w:pBdr>
        <w:spacing w:line="276" w:lineRule="auto"/>
        <w:jc w:val="left"/>
        <w:rPr>
          <w:rFonts w:ascii="Georgia" w:hAnsi="Georgia"/>
          <w:b/>
          <w:sz w:val="24"/>
          <w:szCs w:val="24"/>
        </w:rPr>
      </w:pPr>
      <w:r w:rsidRPr="00B733E6">
        <w:rPr>
          <w:rFonts w:ascii="Georgia" w:hAnsi="Georgia"/>
          <w:b/>
          <w:sz w:val="24"/>
          <w:szCs w:val="24"/>
        </w:rPr>
        <w:t>PROFESSIONAL ACTIVITIES</w:t>
      </w:r>
    </w:p>
    <w:p w:rsidR="003408F7" w:rsidRPr="00B733E6" w:rsidRDefault="003408F7" w:rsidP="003408F7">
      <w:pPr>
        <w:numPr>
          <w:ilvl w:val="0"/>
          <w:numId w:val="8"/>
        </w:numPr>
        <w:spacing w:before="60" w:after="120" w:line="276" w:lineRule="auto"/>
        <w:ind w:left="357" w:hanging="357"/>
        <w:rPr>
          <w:rFonts w:ascii="Georgia" w:hAnsi="Georgia"/>
          <w:sz w:val="24"/>
          <w:szCs w:val="24"/>
        </w:rPr>
      </w:pPr>
      <w:r w:rsidRPr="00B733E6">
        <w:rPr>
          <w:rFonts w:ascii="Georgia" w:hAnsi="Georgia"/>
          <w:sz w:val="24"/>
          <w:szCs w:val="24"/>
        </w:rPr>
        <w:t xml:space="preserve">Editorial Board Member, International Journal of Operations Research and Information Systems (IJORIS), November 2008 – </w:t>
      </w:r>
      <w:r w:rsidR="008D78F3">
        <w:rPr>
          <w:rFonts w:ascii="Georgia" w:hAnsi="Georgia"/>
          <w:sz w:val="24"/>
          <w:szCs w:val="24"/>
        </w:rPr>
        <w:t>2015</w:t>
      </w:r>
      <w:r w:rsidRPr="00B733E6">
        <w:rPr>
          <w:rFonts w:ascii="Georgia" w:hAnsi="Georgia"/>
          <w:sz w:val="24"/>
          <w:szCs w:val="24"/>
        </w:rPr>
        <w:t xml:space="preserve">. </w:t>
      </w:r>
    </w:p>
    <w:p w:rsidR="00931FAC" w:rsidRPr="00B733E6" w:rsidRDefault="003408F7" w:rsidP="003408F7">
      <w:pPr>
        <w:numPr>
          <w:ilvl w:val="0"/>
          <w:numId w:val="8"/>
        </w:numPr>
        <w:spacing w:before="60" w:after="120" w:line="276" w:lineRule="auto"/>
        <w:ind w:left="357" w:hanging="357"/>
        <w:rPr>
          <w:rFonts w:ascii="Georgia" w:hAnsi="Georgia"/>
          <w:sz w:val="24"/>
          <w:szCs w:val="24"/>
        </w:rPr>
      </w:pPr>
      <w:r w:rsidRPr="00B733E6">
        <w:rPr>
          <w:rFonts w:ascii="Georgia" w:hAnsi="Georgia"/>
          <w:sz w:val="24"/>
          <w:szCs w:val="24"/>
        </w:rPr>
        <w:t xml:space="preserve">Referee for journals such as JORS, Decision Sciences, </w:t>
      </w:r>
      <w:r w:rsidR="006233A8" w:rsidRPr="00B733E6">
        <w:rPr>
          <w:rFonts w:ascii="Georgia" w:hAnsi="Georgia"/>
          <w:sz w:val="24"/>
          <w:szCs w:val="24"/>
        </w:rPr>
        <w:t xml:space="preserve">POM, </w:t>
      </w:r>
      <w:r w:rsidRPr="00B733E6">
        <w:rPr>
          <w:rFonts w:ascii="Georgia" w:hAnsi="Georgia"/>
          <w:sz w:val="24"/>
          <w:szCs w:val="24"/>
        </w:rPr>
        <w:t>MSOM, IIE Transactions, EJOR, etc.</w:t>
      </w:r>
    </w:p>
    <w:sectPr w:rsidR="00931FAC" w:rsidRPr="00B733E6" w:rsidSect="003C7635">
      <w:head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73" w:rsidRDefault="003B5C73" w:rsidP="00FA3782">
      <w:r>
        <w:separator/>
      </w:r>
    </w:p>
  </w:endnote>
  <w:endnote w:type="continuationSeparator" w:id="0">
    <w:p w:rsidR="003B5C73" w:rsidRDefault="003B5C73" w:rsidP="00FA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altName w:val="Sitka Small"/>
    <w:panose1 w:val="020204040303010108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Book Antiqua">
    <w:altName w:val="Palatino Linotype"/>
    <w:panose1 w:val="02040602050305030304"/>
    <w:charset w:val="A2"/>
    <w:family w:val="roman"/>
    <w:pitch w:val="variable"/>
    <w:sig w:usb0="00000001"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73" w:rsidRDefault="003B5C73" w:rsidP="00FA3782">
      <w:r>
        <w:separator/>
      </w:r>
    </w:p>
  </w:footnote>
  <w:footnote w:type="continuationSeparator" w:id="0">
    <w:p w:rsidR="003B5C73" w:rsidRDefault="003B5C73" w:rsidP="00FA37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14" w:rsidRDefault="00FA3782" w:rsidP="00E61E5D">
    <w:pPr>
      <w:pStyle w:val="Header"/>
      <w:tabs>
        <w:tab w:val="clear" w:pos="9406"/>
        <w:tab w:val="right" w:pos="9972"/>
      </w:tabs>
    </w:pPr>
    <w:r>
      <w:tab/>
      <w:t xml:space="preserve">       </w:t>
    </w:r>
    <w:r>
      <w:tab/>
    </w:r>
    <w:r w:rsidR="00E61E5D">
      <w:t>March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764B56"/>
    <w:lvl w:ilvl="0">
      <w:numFmt w:val="decimal"/>
      <w:lvlText w:val="*"/>
      <w:lvlJc w:val="left"/>
    </w:lvl>
  </w:abstractNum>
  <w:abstractNum w:abstractNumId="1" w15:restartNumberingAfterBreak="0">
    <w:nsid w:val="01566D4F"/>
    <w:multiLevelType w:val="hybridMultilevel"/>
    <w:tmpl w:val="8B2C7782"/>
    <w:lvl w:ilvl="0" w:tplc="FFFFFFFF">
      <w:start w:val="1"/>
      <w:numFmt w:val="bullet"/>
      <w:pStyle w:val="Achievement"/>
      <w:lvlText w:val=""/>
      <w:legacy w:legacy="1" w:legacySpace="0" w:legacyIndent="240"/>
      <w:lvlJc w:val="left"/>
      <w:pPr>
        <w:ind w:left="240" w:hanging="240"/>
      </w:pPr>
      <w:rPr>
        <w:rFonts w:ascii="Wingdings" w:hAnsi="Wingdings"/>
        <w:sz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sz w:val="1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30092"/>
    <w:multiLevelType w:val="hybridMultilevel"/>
    <w:tmpl w:val="22A69416"/>
    <w:lvl w:ilvl="0" w:tplc="041F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73CC6"/>
    <w:multiLevelType w:val="hybridMultilevel"/>
    <w:tmpl w:val="5A80325C"/>
    <w:lvl w:ilvl="0" w:tplc="16B4620C">
      <w:start w:val="1"/>
      <w:numFmt w:val="bullet"/>
      <w:lvlText w:val=""/>
      <w:lvlJc w:val="left"/>
      <w:pPr>
        <w:tabs>
          <w:tab w:val="num" w:pos="504"/>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825FB9"/>
    <w:multiLevelType w:val="hybridMultilevel"/>
    <w:tmpl w:val="F500ACDE"/>
    <w:lvl w:ilvl="0" w:tplc="16B46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31122"/>
    <w:multiLevelType w:val="hybridMultilevel"/>
    <w:tmpl w:val="D020DE92"/>
    <w:lvl w:ilvl="0" w:tplc="16B4620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1F2E04"/>
    <w:multiLevelType w:val="hybridMultilevel"/>
    <w:tmpl w:val="3ED004D2"/>
    <w:lvl w:ilvl="0" w:tplc="16B462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60FA5"/>
    <w:multiLevelType w:val="hybridMultilevel"/>
    <w:tmpl w:val="BF4ECB4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4">
    <w:abstractNumId w:val="6"/>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23E"/>
    <w:rsid w:val="000057ED"/>
    <w:rsid w:val="00024441"/>
    <w:rsid w:val="0004158C"/>
    <w:rsid w:val="00055D46"/>
    <w:rsid w:val="00066733"/>
    <w:rsid w:val="00081CDB"/>
    <w:rsid w:val="00095BE7"/>
    <w:rsid w:val="000F05BC"/>
    <w:rsid w:val="00121112"/>
    <w:rsid w:val="00141C7B"/>
    <w:rsid w:val="00161224"/>
    <w:rsid w:val="00173625"/>
    <w:rsid w:val="00175F5D"/>
    <w:rsid w:val="001835AB"/>
    <w:rsid w:val="0019783D"/>
    <w:rsid w:val="001A627A"/>
    <w:rsid w:val="001B7411"/>
    <w:rsid w:val="001C06CA"/>
    <w:rsid w:val="001C6732"/>
    <w:rsid w:val="001E18D5"/>
    <w:rsid w:val="001E7241"/>
    <w:rsid w:val="001F24E4"/>
    <w:rsid w:val="001F7688"/>
    <w:rsid w:val="0020533D"/>
    <w:rsid w:val="00240D54"/>
    <w:rsid w:val="00251418"/>
    <w:rsid w:val="002660C4"/>
    <w:rsid w:val="00302CF1"/>
    <w:rsid w:val="003242C9"/>
    <w:rsid w:val="00330E06"/>
    <w:rsid w:val="00337CE8"/>
    <w:rsid w:val="003408F7"/>
    <w:rsid w:val="003A7F25"/>
    <w:rsid w:val="003B5C73"/>
    <w:rsid w:val="003C7635"/>
    <w:rsid w:val="003E12EB"/>
    <w:rsid w:val="003E447D"/>
    <w:rsid w:val="003E53E8"/>
    <w:rsid w:val="003F093F"/>
    <w:rsid w:val="004328D8"/>
    <w:rsid w:val="00433949"/>
    <w:rsid w:val="00447CAE"/>
    <w:rsid w:val="00467C81"/>
    <w:rsid w:val="0049127B"/>
    <w:rsid w:val="00494BD4"/>
    <w:rsid w:val="004C1625"/>
    <w:rsid w:val="004D0C80"/>
    <w:rsid w:val="004D1B00"/>
    <w:rsid w:val="0052716C"/>
    <w:rsid w:val="005B6490"/>
    <w:rsid w:val="005E05EB"/>
    <w:rsid w:val="006173B1"/>
    <w:rsid w:val="006233A8"/>
    <w:rsid w:val="00627EC1"/>
    <w:rsid w:val="00647DAB"/>
    <w:rsid w:val="006A38F9"/>
    <w:rsid w:val="007007BD"/>
    <w:rsid w:val="00721ABF"/>
    <w:rsid w:val="00725E09"/>
    <w:rsid w:val="007527A6"/>
    <w:rsid w:val="0076477A"/>
    <w:rsid w:val="00790796"/>
    <w:rsid w:val="007C6A2E"/>
    <w:rsid w:val="007D5530"/>
    <w:rsid w:val="00801998"/>
    <w:rsid w:val="00802385"/>
    <w:rsid w:val="008072D9"/>
    <w:rsid w:val="008311C8"/>
    <w:rsid w:val="008439B1"/>
    <w:rsid w:val="00852243"/>
    <w:rsid w:val="0086099F"/>
    <w:rsid w:val="0086275C"/>
    <w:rsid w:val="00867047"/>
    <w:rsid w:val="00870946"/>
    <w:rsid w:val="00880521"/>
    <w:rsid w:val="0088109F"/>
    <w:rsid w:val="00892E48"/>
    <w:rsid w:val="008B7C3E"/>
    <w:rsid w:val="008D78F3"/>
    <w:rsid w:val="00901CBD"/>
    <w:rsid w:val="00904793"/>
    <w:rsid w:val="00931FAC"/>
    <w:rsid w:val="0093523E"/>
    <w:rsid w:val="00944679"/>
    <w:rsid w:val="00954546"/>
    <w:rsid w:val="0095477C"/>
    <w:rsid w:val="00963BBC"/>
    <w:rsid w:val="00974A87"/>
    <w:rsid w:val="009C7013"/>
    <w:rsid w:val="009D2348"/>
    <w:rsid w:val="009D6CB5"/>
    <w:rsid w:val="009E05BA"/>
    <w:rsid w:val="00A03773"/>
    <w:rsid w:val="00A67BC1"/>
    <w:rsid w:val="00A71636"/>
    <w:rsid w:val="00A76D14"/>
    <w:rsid w:val="00A83F87"/>
    <w:rsid w:val="00A85F0D"/>
    <w:rsid w:val="00A961AE"/>
    <w:rsid w:val="00AF5D77"/>
    <w:rsid w:val="00B01A70"/>
    <w:rsid w:val="00B03EAB"/>
    <w:rsid w:val="00B14DB2"/>
    <w:rsid w:val="00B733E6"/>
    <w:rsid w:val="00B82AAF"/>
    <w:rsid w:val="00B90AB1"/>
    <w:rsid w:val="00BA1ACF"/>
    <w:rsid w:val="00BA2062"/>
    <w:rsid w:val="00BC139A"/>
    <w:rsid w:val="00BF303B"/>
    <w:rsid w:val="00C17D67"/>
    <w:rsid w:val="00C22C6E"/>
    <w:rsid w:val="00C27201"/>
    <w:rsid w:val="00C44F40"/>
    <w:rsid w:val="00C7276D"/>
    <w:rsid w:val="00C80093"/>
    <w:rsid w:val="00C8249F"/>
    <w:rsid w:val="00CB30CD"/>
    <w:rsid w:val="00CB44ED"/>
    <w:rsid w:val="00CE6A9D"/>
    <w:rsid w:val="00D2099A"/>
    <w:rsid w:val="00D34853"/>
    <w:rsid w:val="00D41070"/>
    <w:rsid w:val="00D574B0"/>
    <w:rsid w:val="00D71AC0"/>
    <w:rsid w:val="00D872AB"/>
    <w:rsid w:val="00DC75AF"/>
    <w:rsid w:val="00DD664E"/>
    <w:rsid w:val="00DF70BB"/>
    <w:rsid w:val="00E0021D"/>
    <w:rsid w:val="00E1418F"/>
    <w:rsid w:val="00E15D89"/>
    <w:rsid w:val="00E56A45"/>
    <w:rsid w:val="00E61E5D"/>
    <w:rsid w:val="00E65573"/>
    <w:rsid w:val="00E70F2A"/>
    <w:rsid w:val="00EF0E06"/>
    <w:rsid w:val="00F36207"/>
    <w:rsid w:val="00F74478"/>
    <w:rsid w:val="00F774E7"/>
    <w:rsid w:val="00F95596"/>
    <w:rsid w:val="00FA2299"/>
    <w:rsid w:val="00FA3782"/>
    <w:rsid w:val="00FA6492"/>
    <w:rsid w:val="00FC1AD0"/>
    <w:rsid w:val="00FC379B"/>
    <w:rsid w:val="00FC3DBC"/>
    <w:rsid w:val="00FF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EFB5"/>
  <w15:docId w15:val="{EB323548-009A-452F-97B8-2ECEB710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30"/>
    <w:pPr>
      <w:spacing w:after="0" w:line="240" w:lineRule="auto"/>
      <w:jc w:val="both"/>
    </w:pPr>
    <w:rPr>
      <w:rFonts w:ascii="Garamond" w:eastAsia="Times New Roman" w:hAnsi="Garamond" w:cs="Times New Roman"/>
      <w:szCs w:val="20"/>
    </w:rPr>
  </w:style>
  <w:style w:type="paragraph" w:styleId="Heading4">
    <w:name w:val="heading 4"/>
    <w:basedOn w:val="Normal"/>
    <w:next w:val="BodyText"/>
    <w:link w:val="Heading4Char"/>
    <w:qFormat/>
    <w:rsid w:val="007D5530"/>
    <w:pPr>
      <w:keepNext/>
      <w:keepLines/>
      <w:spacing w:before="240" w:line="240" w:lineRule="atLeast"/>
      <w:jc w:val="left"/>
      <w:outlineLvl w:val="3"/>
    </w:pPr>
    <w:rPr>
      <w:i/>
      <w:spacing w:val="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D5530"/>
    <w:rPr>
      <w:rFonts w:ascii="Garamond" w:eastAsia="Times New Roman" w:hAnsi="Garamond" w:cs="Times New Roman"/>
      <w:i/>
      <w:spacing w:val="5"/>
      <w:sz w:val="24"/>
      <w:szCs w:val="20"/>
    </w:rPr>
  </w:style>
  <w:style w:type="paragraph" w:styleId="BodyText">
    <w:name w:val="Body Text"/>
    <w:basedOn w:val="Normal"/>
    <w:link w:val="BodyTextChar"/>
    <w:uiPriority w:val="99"/>
    <w:unhideWhenUsed/>
    <w:rsid w:val="007D5530"/>
    <w:pPr>
      <w:spacing w:after="120"/>
    </w:pPr>
  </w:style>
  <w:style w:type="character" w:customStyle="1" w:styleId="BodyTextChar">
    <w:name w:val="Body Text Char"/>
    <w:basedOn w:val="DefaultParagraphFont"/>
    <w:link w:val="BodyText"/>
    <w:uiPriority w:val="99"/>
    <w:rsid w:val="007D5530"/>
    <w:rPr>
      <w:rFonts w:ascii="Garamond" w:eastAsia="Times New Roman" w:hAnsi="Garamond" w:cs="Times New Roman"/>
      <w:szCs w:val="20"/>
    </w:rPr>
  </w:style>
  <w:style w:type="paragraph" w:customStyle="1" w:styleId="SectionTitle">
    <w:name w:val="Section Title"/>
    <w:basedOn w:val="Normal"/>
    <w:next w:val="Normal"/>
    <w:rsid w:val="007D5530"/>
    <w:pPr>
      <w:pBdr>
        <w:bottom w:val="single" w:sz="6" w:space="1" w:color="808080"/>
      </w:pBdr>
      <w:spacing w:before="220" w:line="220" w:lineRule="atLeast"/>
      <w:jc w:val="left"/>
    </w:pPr>
    <w:rPr>
      <w:caps/>
      <w:spacing w:val="15"/>
      <w:sz w:val="20"/>
    </w:rPr>
  </w:style>
  <w:style w:type="paragraph" w:customStyle="1" w:styleId="Achievement">
    <w:name w:val="Achievement"/>
    <w:basedOn w:val="BodyText"/>
    <w:rsid w:val="007D5530"/>
    <w:pPr>
      <w:numPr>
        <w:numId w:val="1"/>
      </w:numPr>
      <w:spacing w:after="60" w:line="240" w:lineRule="atLeast"/>
    </w:pPr>
  </w:style>
  <w:style w:type="paragraph" w:customStyle="1" w:styleId="Institution">
    <w:name w:val="Institution"/>
    <w:basedOn w:val="Normal"/>
    <w:next w:val="Achievement"/>
    <w:rsid w:val="007D5530"/>
    <w:pPr>
      <w:tabs>
        <w:tab w:val="left" w:pos="1440"/>
        <w:tab w:val="right" w:pos="6480"/>
      </w:tabs>
      <w:spacing w:before="60" w:line="220" w:lineRule="atLeast"/>
      <w:jc w:val="left"/>
    </w:pPr>
  </w:style>
  <w:style w:type="paragraph" w:styleId="ListParagraph">
    <w:name w:val="List Paragraph"/>
    <w:basedOn w:val="Normal"/>
    <w:uiPriority w:val="34"/>
    <w:qFormat/>
    <w:rsid w:val="007D5530"/>
    <w:pPr>
      <w:ind w:left="720"/>
      <w:contextualSpacing/>
    </w:pPr>
  </w:style>
  <w:style w:type="paragraph" w:customStyle="1" w:styleId="Objective">
    <w:name w:val="Objective"/>
    <w:basedOn w:val="Normal"/>
    <w:next w:val="BodyText"/>
    <w:rsid w:val="00C17D67"/>
    <w:pPr>
      <w:spacing w:before="60" w:after="220" w:line="220" w:lineRule="atLeast"/>
    </w:pPr>
  </w:style>
  <w:style w:type="paragraph" w:styleId="Header">
    <w:name w:val="header"/>
    <w:basedOn w:val="Normal"/>
    <w:link w:val="HeaderChar"/>
    <w:uiPriority w:val="99"/>
    <w:unhideWhenUsed/>
    <w:rsid w:val="00FA3782"/>
    <w:pPr>
      <w:tabs>
        <w:tab w:val="center" w:pos="4703"/>
        <w:tab w:val="right" w:pos="9406"/>
      </w:tabs>
    </w:pPr>
  </w:style>
  <w:style w:type="character" w:customStyle="1" w:styleId="HeaderChar">
    <w:name w:val="Header Char"/>
    <w:basedOn w:val="DefaultParagraphFont"/>
    <w:link w:val="Header"/>
    <w:uiPriority w:val="99"/>
    <w:rsid w:val="00FA3782"/>
    <w:rPr>
      <w:rFonts w:ascii="Garamond" w:eastAsia="Times New Roman" w:hAnsi="Garamond" w:cs="Times New Roman"/>
      <w:szCs w:val="20"/>
    </w:rPr>
  </w:style>
  <w:style w:type="paragraph" w:styleId="Footer">
    <w:name w:val="footer"/>
    <w:basedOn w:val="Normal"/>
    <w:link w:val="FooterChar"/>
    <w:uiPriority w:val="99"/>
    <w:unhideWhenUsed/>
    <w:rsid w:val="00FA3782"/>
    <w:pPr>
      <w:tabs>
        <w:tab w:val="center" w:pos="4703"/>
        <w:tab w:val="right" w:pos="9406"/>
      </w:tabs>
    </w:pPr>
  </w:style>
  <w:style w:type="character" w:customStyle="1" w:styleId="FooterChar">
    <w:name w:val="Footer Char"/>
    <w:basedOn w:val="DefaultParagraphFont"/>
    <w:link w:val="Footer"/>
    <w:uiPriority w:val="99"/>
    <w:rsid w:val="00FA3782"/>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0F05BC"/>
    <w:rPr>
      <w:rFonts w:ascii="Tahoma" w:hAnsi="Tahoma" w:cs="Tahoma"/>
      <w:sz w:val="16"/>
      <w:szCs w:val="16"/>
    </w:rPr>
  </w:style>
  <w:style w:type="character" w:customStyle="1" w:styleId="BalloonTextChar">
    <w:name w:val="Balloon Text Char"/>
    <w:basedOn w:val="DefaultParagraphFont"/>
    <w:link w:val="BalloonText"/>
    <w:uiPriority w:val="99"/>
    <w:semiHidden/>
    <w:rsid w:val="000F05B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Nagihan Comez</dc:creator>
  <cp:keywords/>
  <dc:description/>
  <cp:lastModifiedBy>Nagihan Comez Dolgan</cp:lastModifiedBy>
  <cp:revision>134</cp:revision>
  <cp:lastPrinted>2022-08-19T17:44:00Z</cp:lastPrinted>
  <dcterms:created xsi:type="dcterms:W3CDTF">2019-07-19T07:45:00Z</dcterms:created>
  <dcterms:modified xsi:type="dcterms:W3CDTF">2023-03-22T07:28:00Z</dcterms:modified>
</cp:coreProperties>
</file>